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13" w:rsidRDefault="00181313" w:rsidP="00F47284">
      <w:pPr>
        <w:pStyle w:val="20"/>
        <w:shd w:val="clear" w:color="auto" w:fill="auto"/>
        <w:spacing w:line="240" w:lineRule="exact"/>
        <w:rPr>
          <w:rStyle w:val="1"/>
          <w:rFonts w:eastAsia="MS Mincho"/>
        </w:rPr>
      </w:pPr>
    </w:p>
    <w:p w:rsidR="00F47284" w:rsidRPr="00D51E05" w:rsidRDefault="00181313" w:rsidP="00F47284">
      <w:pPr>
        <w:pStyle w:val="20"/>
        <w:shd w:val="clear" w:color="auto" w:fill="auto"/>
        <w:spacing w:line="240" w:lineRule="exact"/>
        <w:rPr>
          <w:sz w:val="28"/>
          <w:szCs w:val="28"/>
        </w:rPr>
      </w:pPr>
      <w:r w:rsidRPr="00D51E05">
        <w:rPr>
          <w:rStyle w:val="1"/>
          <w:rFonts w:eastAsia="MS Mincho"/>
          <w:sz w:val="28"/>
          <w:szCs w:val="28"/>
        </w:rPr>
        <w:t xml:space="preserve">                                                         </w:t>
      </w:r>
      <w:r w:rsidR="00F47284" w:rsidRPr="00D51E05">
        <w:rPr>
          <w:rStyle w:val="1"/>
          <w:rFonts w:eastAsia="MS Mincho"/>
          <w:sz w:val="28"/>
          <w:szCs w:val="28"/>
        </w:rPr>
        <w:t>ДОГОВОР №</w:t>
      </w:r>
      <w:r w:rsidR="00C974A1" w:rsidRPr="00D51E05">
        <w:rPr>
          <w:rStyle w:val="1"/>
          <w:rFonts w:eastAsia="MS Mincho"/>
          <w:sz w:val="28"/>
          <w:szCs w:val="28"/>
        </w:rPr>
        <w:t xml:space="preserve">  </w:t>
      </w:r>
      <w:r w:rsidR="00371E82">
        <w:rPr>
          <w:rStyle w:val="1"/>
          <w:rFonts w:eastAsia="MS Mincho"/>
          <w:sz w:val="28"/>
          <w:szCs w:val="28"/>
        </w:rPr>
        <w:t>_______</w:t>
      </w:r>
      <w:r w:rsidR="00F47284" w:rsidRPr="00D51E05">
        <w:rPr>
          <w:rStyle w:val="1"/>
          <w:rFonts w:eastAsia="MS Mincho"/>
          <w:sz w:val="28"/>
          <w:szCs w:val="28"/>
        </w:rPr>
        <w:tab/>
        <w:t xml:space="preserve"> </w:t>
      </w:r>
    </w:p>
    <w:p w:rsidR="00F47284" w:rsidRDefault="00F47284" w:rsidP="00F47284">
      <w:pPr>
        <w:pStyle w:val="22"/>
        <w:keepNext/>
        <w:keepLines/>
        <w:shd w:val="clear" w:color="auto" w:fill="auto"/>
        <w:spacing w:line="200" w:lineRule="exact"/>
        <w:ind w:firstLine="0"/>
        <w:jc w:val="both"/>
      </w:pPr>
      <w:bookmarkStart w:id="0" w:name="bookmark1"/>
      <w:r>
        <w:t xml:space="preserve">                                                            </w:t>
      </w:r>
      <w:r w:rsidR="00467791">
        <w:t xml:space="preserve">           </w:t>
      </w:r>
      <w:r>
        <w:t xml:space="preserve"> на снабжение тепловой энергией</w:t>
      </w:r>
      <w:bookmarkEnd w:id="0"/>
    </w:p>
    <w:p w:rsidR="00F47284" w:rsidRPr="00181313" w:rsidRDefault="00F47284" w:rsidP="00F47284">
      <w:pPr>
        <w:pStyle w:val="30"/>
        <w:shd w:val="clear" w:color="auto" w:fill="auto"/>
        <w:tabs>
          <w:tab w:val="left" w:pos="8198"/>
        </w:tabs>
        <w:spacing w:line="230" w:lineRule="exact"/>
        <w:rPr>
          <w:sz w:val="20"/>
          <w:szCs w:val="20"/>
        </w:rPr>
      </w:pPr>
      <w:bookmarkStart w:id="1" w:name="bookmark2"/>
      <w:r w:rsidRPr="00181313">
        <w:rPr>
          <w:sz w:val="20"/>
          <w:szCs w:val="20"/>
        </w:rPr>
        <w:t xml:space="preserve">г. Самара                                                                                                                </w:t>
      </w:r>
      <w:r w:rsidR="00E9023E" w:rsidRPr="00181313">
        <w:rPr>
          <w:sz w:val="20"/>
          <w:szCs w:val="20"/>
        </w:rPr>
        <w:t xml:space="preserve">             </w:t>
      </w:r>
      <w:r w:rsidRPr="00181313">
        <w:rPr>
          <w:sz w:val="20"/>
          <w:szCs w:val="20"/>
        </w:rPr>
        <w:t xml:space="preserve"> </w:t>
      </w:r>
      <w:r w:rsidR="00F271FA" w:rsidRPr="00181313">
        <w:rPr>
          <w:sz w:val="20"/>
          <w:szCs w:val="20"/>
        </w:rPr>
        <w:t xml:space="preserve">   </w:t>
      </w:r>
      <w:r w:rsidR="00181313">
        <w:rPr>
          <w:sz w:val="20"/>
          <w:szCs w:val="20"/>
        </w:rPr>
        <w:t xml:space="preserve"> </w:t>
      </w:r>
      <w:r w:rsidRPr="00181313">
        <w:rPr>
          <w:rStyle w:val="310pt"/>
        </w:rPr>
        <w:t>«</w:t>
      </w:r>
      <w:r w:rsidR="00A61D27">
        <w:rPr>
          <w:rStyle w:val="310pt"/>
        </w:rPr>
        <w:t>____</w:t>
      </w:r>
      <w:r w:rsidRPr="00181313">
        <w:rPr>
          <w:rStyle w:val="310pt"/>
        </w:rPr>
        <w:t xml:space="preserve">» </w:t>
      </w:r>
      <w:r w:rsidR="00A61D27">
        <w:rPr>
          <w:rStyle w:val="310pt"/>
        </w:rPr>
        <w:t>________________</w:t>
      </w:r>
      <w:r w:rsidRPr="00181313">
        <w:rPr>
          <w:sz w:val="20"/>
          <w:szCs w:val="20"/>
        </w:rPr>
        <w:t xml:space="preserve"> </w:t>
      </w:r>
      <w:r w:rsidRPr="00181313">
        <w:rPr>
          <w:rStyle w:val="310pt"/>
        </w:rPr>
        <w:t>201</w:t>
      </w:r>
      <w:r w:rsidR="003F783A">
        <w:rPr>
          <w:rStyle w:val="310pt"/>
        </w:rPr>
        <w:t>6</w:t>
      </w:r>
      <w:bookmarkEnd w:id="1"/>
      <w:r w:rsidR="00A61D27">
        <w:rPr>
          <w:rStyle w:val="310pt"/>
        </w:rPr>
        <w:t xml:space="preserve"> г.</w:t>
      </w:r>
    </w:p>
    <w:p w:rsidR="00F47284" w:rsidRPr="00181313" w:rsidRDefault="00F47284" w:rsidP="00F47284">
      <w:pPr>
        <w:pStyle w:val="30"/>
        <w:shd w:val="clear" w:color="auto" w:fill="auto"/>
        <w:tabs>
          <w:tab w:val="left" w:pos="8198"/>
        </w:tabs>
        <w:spacing w:line="230" w:lineRule="exact"/>
        <w:rPr>
          <w:sz w:val="20"/>
          <w:szCs w:val="20"/>
        </w:rPr>
      </w:pPr>
    </w:p>
    <w:p w:rsidR="00F47284" w:rsidRDefault="00F47284" w:rsidP="00F47284">
      <w:pPr>
        <w:pStyle w:val="23"/>
        <w:shd w:val="clear" w:color="auto" w:fill="auto"/>
        <w:spacing w:line="276" w:lineRule="auto"/>
        <w:ind w:firstLine="360"/>
      </w:pPr>
      <w:r w:rsidRPr="0094280B">
        <w:rPr>
          <w:rStyle w:val="a4"/>
          <w:b w:val="0"/>
        </w:rPr>
        <w:t>Общество с</w:t>
      </w:r>
      <w:r>
        <w:rPr>
          <w:rStyle w:val="a4"/>
        </w:rPr>
        <w:t xml:space="preserve"> </w:t>
      </w:r>
      <w:r>
        <w:t xml:space="preserve">ограниченной ответственностью «Энергоресурс», именуемое </w:t>
      </w:r>
      <w:r w:rsidRPr="00DE12DF">
        <w:rPr>
          <w:rStyle w:val="a4"/>
          <w:b w:val="0"/>
        </w:rPr>
        <w:t xml:space="preserve">в </w:t>
      </w:r>
      <w:r>
        <w:t>дальнейшем «</w:t>
      </w:r>
      <w:proofErr w:type="spellStart"/>
      <w:r>
        <w:t>Энерго</w:t>
      </w:r>
      <w:r>
        <w:softHyphen/>
        <w:t>снабжающая</w:t>
      </w:r>
      <w:proofErr w:type="spellEnd"/>
      <w:r>
        <w:t xml:space="preserve"> организация», в лице директора </w:t>
      </w:r>
      <w:proofErr w:type="spellStart"/>
      <w:r w:rsidR="00F271FA">
        <w:t>Нестеровского</w:t>
      </w:r>
      <w:proofErr w:type="spellEnd"/>
      <w:r w:rsidR="00F271FA">
        <w:t xml:space="preserve"> Сергея Игоревича</w:t>
      </w:r>
      <w:r>
        <w:t xml:space="preserve"> действующего на основании Уста</w:t>
      </w:r>
      <w:r>
        <w:softHyphen/>
        <w:t xml:space="preserve">ва, с одной стороны, и </w:t>
      </w:r>
      <w:r w:rsidR="00A61D27">
        <w:t>____________________________________________________</w:t>
      </w:r>
      <w:r>
        <w:t xml:space="preserve"> основной государствен</w:t>
      </w:r>
      <w:r>
        <w:softHyphen/>
        <w:t>ный регистрационный номер</w:t>
      </w:r>
      <w:r w:rsidR="00C974A1">
        <w:t xml:space="preserve"> </w:t>
      </w:r>
      <w:r w:rsidR="00A61D27">
        <w:t>______________________________________________________</w:t>
      </w:r>
      <w:r>
        <w:t xml:space="preserve">, в лице директора </w:t>
      </w:r>
      <w:r w:rsidR="00A61D27">
        <w:t>________________________________________________________________________________________</w:t>
      </w:r>
      <w:r>
        <w:t xml:space="preserve"> действующего на основании Устава именуемое в дальнейшем «Абонент», с другой стороны, заключили настоящий договор о нижеследующем:</w:t>
      </w:r>
    </w:p>
    <w:p w:rsidR="00F47284" w:rsidRDefault="00F47284" w:rsidP="00F47284">
      <w:pPr>
        <w:pStyle w:val="23"/>
        <w:shd w:val="clear" w:color="auto" w:fill="auto"/>
      </w:pPr>
    </w:p>
    <w:p w:rsidR="00F47284" w:rsidRDefault="00F47284" w:rsidP="00F47284">
      <w:pPr>
        <w:pStyle w:val="22"/>
        <w:keepNext/>
        <w:keepLines/>
        <w:shd w:val="clear" w:color="auto" w:fill="auto"/>
        <w:tabs>
          <w:tab w:val="left" w:pos="4349"/>
        </w:tabs>
        <w:spacing w:line="252" w:lineRule="exact"/>
        <w:ind w:firstLine="0"/>
        <w:jc w:val="both"/>
      </w:pPr>
      <w:r>
        <w:t xml:space="preserve">                                                                          1. </w:t>
      </w:r>
      <w:bookmarkStart w:id="2" w:name="bookmark3"/>
      <w:r>
        <w:t>ПРЕДМЕТ ДОГОВОРА</w:t>
      </w:r>
      <w:bookmarkEnd w:id="2"/>
    </w:p>
    <w:p w:rsidR="00F47284" w:rsidRDefault="00F47284" w:rsidP="00F47284">
      <w:pPr>
        <w:pStyle w:val="23"/>
        <w:numPr>
          <w:ilvl w:val="1"/>
          <w:numId w:val="1"/>
        </w:numPr>
        <w:shd w:val="clear" w:color="auto" w:fill="auto"/>
        <w:tabs>
          <w:tab w:val="left" w:pos="866"/>
        </w:tabs>
        <w:spacing w:line="276" w:lineRule="auto"/>
        <w:ind w:firstLine="360"/>
      </w:pPr>
      <w:proofErr w:type="gramStart"/>
      <w:r>
        <w:t>«</w:t>
      </w:r>
      <w:proofErr w:type="spellStart"/>
      <w:r>
        <w:t>Энергоснабжающая</w:t>
      </w:r>
      <w:proofErr w:type="spellEnd"/>
      <w:r>
        <w:t xml:space="preserve"> организация» обязуется подавать «Абоненту» через присоединенную сеть те</w:t>
      </w:r>
      <w:r>
        <w:softHyphen/>
        <w:t>пловую энергию и теплоноситель, а «Абонент» обязуется принимать и оплачивать тепловую энергию и невозвращенный теплоноситель, соблюдать режим её потребления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w:t>
      </w:r>
      <w:proofErr w:type="gramEnd"/>
    </w:p>
    <w:p w:rsidR="00F47284" w:rsidRDefault="00F47284" w:rsidP="00F47284">
      <w:pPr>
        <w:pStyle w:val="23"/>
        <w:numPr>
          <w:ilvl w:val="1"/>
          <w:numId w:val="1"/>
        </w:numPr>
        <w:shd w:val="clear" w:color="auto" w:fill="auto"/>
        <w:tabs>
          <w:tab w:val="left" w:pos="866"/>
        </w:tabs>
        <w:spacing w:line="276" w:lineRule="auto"/>
        <w:ind w:firstLine="360"/>
      </w:pPr>
      <w:proofErr w:type="gramStart"/>
      <w:r>
        <w:t>Договорный годовой объем отпуска тепловой энергии «Абоненту» в натуральном выражении опре</w:t>
      </w:r>
      <w:r>
        <w:softHyphen/>
        <w:t>деляется исходя из заявленного «Абонентом» объема и технической возможности ста</w:t>
      </w:r>
      <w:r w:rsidR="008C5264">
        <w:t>нции (котельной) в ко</w:t>
      </w:r>
      <w:r w:rsidR="008C5264">
        <w:softHyphen/>
        <w:t xml:space="preserve">личестве </w:t>
      </w:r>
      <w:r>
        <w:t>Гкал</w:t>
      </w:r>
      <w:r w:rsidR="0033799B">
        <w:t xml:space="preserve"> </w:t>
      </w:r>
      <w:r w:rsidR="00371E82">
        <w:t>______</w:t>
      </w:r>
      <w:r>
        <w:t>, с расчётным годовым</w:t>
      </w:r>
      <w:r w:rsidR="008C5264">
        <w:t xml:space="preserve"> </w:t>
      </w:r>
      <w:r>
        <w:t xml:space="preserve">максимумом нагрузок </w:t>
      </w:r>
      <w:r w:rsidR="00371E82">
        <w:t xml:space="preserve">________ </w:t>
      </w:r>
      <w:r w:rsidR="00181313">
        <w:t xml:space="preserve"> </w:t>
      </w:r>
      <w:r>
        <w:t>Гк</w:t>
      </w:r>
      <w:r w:rsidR="00181313">
        <w:t xml:space="preserve">ал/час, в стоимостном – на </w:t>
      </w:r>
      <w:r w:rsidR="00E9023E">
        <w:t>сумму</w:t>
      </w:r>
      <w:r w:rsidR="0033799B">
        <w:t>_</w:t>
      </w:r>
      <w:r w:rsidR="00181313">
        <w:t xml:space="preserve"> </w:t>
      </w:r>
      <w:r w:rsidR="00371E82">
        <w:t xml:space="preserve">_____________ </w:t>
      </w:r>
      <w:r>
        <w:t>тыс. руб. (по тарифам, действующим на дату заключения настоящего договора и с учетом НДС).</w:t>
      </w:r>
      <w:proofErr w:type="gramEnd"/>
    </w:p>
    <w:p w:rsidR="00F47284" w:rsidRDefault="00F47284" w:rsidP="00F47284">
      <w:pPr>
        <w:pStyle w:val="23"/>
        <w:numPr>
          <w:ilvl w:val="1"/>
          <w:numId w:val="1"/>
        </w:numPr>
        <w:shd w:val="clear" w:color="auto" w:fill="auto"/>
        <w:tabs>
          <w:tab w:val="left" w:pos="866"/>
        </w:tabs>
        <w:spacing w:line="276" w:lineRule="auto"/>
        <w:ind w:firstLine="360"/>
      </w:pPr>
      <w:r>
        <w:t>При выполнении настоящего договора, а также по вопросам, им не оговоренным, стороны обязу</w:t>
      </w:r>
      <w:r>
        <w:softHyphen/>
        <w:t>ются руководствоваться Гражданским кодексом РФ, указами Президента РФ, постановлениями Правитель</w:t>
      </w:r>
      <w:r>
        <w:softHyphen/>
        <w:t>ства РФ, актами органов, осуществляющих государственное регулирование тарифов на тепловую энергию, «Правилами учета тепловой энергии и теплоносителя» (утв. Минтопэнерго РФ 12.09.1995 г. № Вк-4936), «Правилами технической эксплуатации тепловых энергоустановок» (утв. Приказом Минэнерго РФ от 24.03.2003 г. № 115) и иными нормативно-правовыми актами.</w:t>
      </w:r>
    </w:p>
    <w:p w:rsidR="00F47284" w:rsidRDefault="00F47284" w:rsidP="00F47284">
      <w:pPr>
        <w:pStyle w:val="23"/>
        <w:numPr>
          <w:ilvl w:val="1"/>
          <w:numId w:val="1"/>
        </w:numPr>
        <w:shd w:val="clear" w:color="auto" w:fill="auto"/>
        <w:tabs>
          <w:tab w:val="left" w:pos="866"/>
        </w:tabs>
        <w:spacing w:line="276" w:lineRule="auto"/>
        <w:ind w:firstLine="360"/>
      </w:pPr>
      <w:r>
        <w:t>Качество тепловой энергии и теплоносителя должно отвечать требованиям действующего законодательства. Температура теплоносителя определяется по температурному графику регулирования отпуска тепла. Физико-химические характеристики должны соответствовать требованиям технических регламентов и иным требованиям, установленным законодательством Российской Федерации. Режим потребления тепловой энергии и теплоносителя предусматривает значение температуры теплоносителя в обратном трубопроводе в соответствии с температурным графиком регулирования отпуска тепла. Температура теплоносителя в обратном трубопроводе не может превышать температуру, заданную температурным графиком регулирования отпуска тепла более</w:t>
      </w:r>
      <w:proofErr w:type="gramStart"/>
      <w:r>
        <w:t>,</w:t>
      </w:r>
      <w:proofErr w:type="gramEnd"/>
      <w:r>
        <w:t xml:space="preserve"> чем на 3%.</w:t>
      </w:r>
    </w:p>
    <w:p w:rsidR="00F47284" w:rsidRDefault="00F47284" w:rsidP="00F47284">
      <w:pPr>
        <w:pStyle w:val="23"/>
        <w:shd w:val="clear" w:color="auto" w:fill="auto"/>
        <w:tabs>
          <w:tab w:val="left" w:pos="866"/>
        </w:tabs>
        <w:spacing w:line="252" w:lineRule="exact"/>
      </w:pPr>
    </w:p>
    <w:p w:rsidR="00F47284" w:rsidRDefault="00F47284" w:rsidP="00F47284">
      <w:pPr>
        <w:pStyle w:val="40"/>
        <w:shd w:val="clear" w:color="auto" w:fill="auto"/>
        <w:jc w:val="both"/>
      </w:pPr>
      <w:r>
        <w:t xml:space="preserve">                                    2.  ПРАВА И ОБЯЗАННОСТИ «ЭНЕРГОСНАБЖАЮЩЕЙ ОРГАНИЗАЦИИ».</w:t>
      </w:r>
    </w:p>
    <w:p w:rsidR="00F47284" w:rsidRDefault="00F47284" w:rsidP="00F47284">
      <w:pPr>
        <w:pStyle w:val="23"/>
        <w:shd w:val="clear" w:color="auto" w:fill="auto"/>
        <w:spacing w:line="276" w:lineRule="auto"/>
        <w:ind w:firstLine="360"/>
      </w:pPr>
      <w:r>
        <w:t>2.1. «</w:t>
      </w:r>
      <w:proofErr w:type="spellStart"/>
      <w:r>
        <w:t>Энергоснабжающая</w:t>
      </w:r>
      <w:proofErr w:type="spellEnd"/>
      <w:r>
        <w:t xml:space="preserve"> организация» обязана подавать тепловую энергию и теплоноситель «Абонен</w:t>
      </w:r>
      <w:r>
        <w:softHyphen/>
        <w:t>ту» в объеме, режиме и с качеством, указанным в настоящем Договоре,  в соот</w:t>
      </w:r>
      <w:r>
        <w:softHyphen/>
        <w:t>ветствии с актом разграничения балансовой принадлежности тепловых сетей и эксплуатационной ответст</w:t>
      </w:r>
      <w:r>
        <w:softHyphen/>
        <w:t>венности сторон (Приложение №</w:t>
      </w:r>
      <w:r w:rsidR="0033799B">
        <w:t>1</w:t>
      </w:r>
      <w:r>
        <w:t>). Сведения об объектах теплоснабжения «Абонента» приведены в При</w:t>
      </w:r>
      <w:r>
        <w:softHyphen/>
        <w:t>ложении №</w:t>
      </w:r>
      <w:r w:rsidR="00F271FA">
        <w:t xml:space="preserve"> </w:t>
      </w:r>
      <w:r w:rsidR="0033799B">
        <w:t>2</w:t>
      </w:r>
      <w:r>
        <w:t xml:space="preserve"> к настоящему Договору.</w:t>
      </w:r>
    </w:p>
    <w:p w:rsidR="00F47284" w:rsidRDefault="00F47284" w:rsidP="00F47284">
      <w:pPr>
        <w:pStyle w:val="23"/>
        <w:numPr>
          <w:ilvl w:val="0"/>
          <w:numId w:val="2"/>
        </w:numPr>
        <w:shd w:val="clear" w:color="auto" w:fill="auto"/>
        <w:tabs>
          <w:tab w:val="left" w:pos="866"/>
        </w:tabs>
        <w:spacing w:line="276" w:lineRule="auto"/>
        <w:ind w:firstLine="360"/>
      </w:pPr>
      <w:r>
        <w:t>«</w:t>
      </w:r>
      <w:proofErr w:type="spellStart"/>
      <w:r>
        <w:t>Энергоснабжающая</w:t>
      </w:r>
      <w:proofErr w:type="spellEnd"/>
      <w:r>
        <w:t xml:space="preserve"> организация» обязана поддерживать перепад давления между подающим и обратным трубопроводом, обеспечивающим распределение гидравлических нагрузок в соответствии с рас</w:t>
      </w:r>
      <w:r>
        <w:softHyphen/>
        <w:t>четными величинами, предусмотренными проектом тепловых сетей, и среднесуточную температуру подаю</w:t>
      </w:r>
      <w:r>
        <w:softHyphen/>
        <w:t>щей сетевой воды на коллекторах котельной в соответствии с температурным графиком (с отклонением не более ±3%), установленном «</w:t>
      </w:r>
      <w:proofErr w:type="spellStart"/>
      <w:r>
        <w:t>Энергоснабжающей</w:t>
      </w:r>
      <w:proofErr w:type="spellEnd"/>
      <w:r>
        <w:t xml:space="preserve"> организацией».</w:t>
      </w:r>
    </w:p>
    <w:p w:rsidR="00F47284" w:rsidRDefault="00F47284" w:rsidP="00F47284">
      <w:pPr>
        <w:pStyle w:val="23"/>
        <w:numPr>
          <w:ilvl w:val="0"/>
          <w:numId w:val="2"/>
        </w:numPr>
        <w:shd w:val="clear" w:color="auto" w:fill="auto"/>
        <w:tabs>
          <w:tab w:val="left" w:pos="866"/>
        </w:tabs>
        <w:spacing w:line="276" w:lineRule="auto"/>
        <w:ind w:firstLine="360"/>
      </w:pPr>
      <w:r>
        <w:t>«</w:t>
      </w:r>
      <w:proofErr w:type="spellStart"/>
      <w:r>
        <w:t>Энергоснабжающая</w:t>
      </w:r>
      <w:proofErr w:type="spellEnd"/>
      <w:r>
        <w:t xml:space="preserve"> организация» имеет право производить расчет за отпущенную тепло</w:t>
      </w:r>
      <w:r w:rsidR="00D51E05">
        <w:t>в</w:t>
      </w:r>
      <w:r w:rsidR="00467791">
        <w:t>ую</w:t>
      </w:r>
      <w:r w:rsidR="00D51E05">
        <w:t xml:space="preserve"> </w:t>
      </w:r>
      <w:r>
        <w:t>энергию по температурному перепаду, предусмотренному температурным графиком, при превышении «Абонентом» среднесуточной температуры обратной сетевой воды более чем на 5 % против температурного графика.</w:t>
      </w:r>
    </w:p>
    <w:p w:rsidR="00F47284" w:rsidRDefault="00F47284" w:rsidP="00F47284">
      <w:pPr>
        <w:pStyle w:val="23"/>
        <w:numPr>
          <w:ilvl w:val="0"/>
          <w:numId w:val="2"/>
        </w:numPr>
        <w:shd w:val="clear" w:color="auto" w:fill="auto"/>
        <w:tabs>
          <w:tab w:val="left" w:pos="866"/>
        </w:tabs>
        <w:spacing w:line="276" w:lineRule="auto"/>
        <w:ind w:firstLine="360"/>
      </w:pPr>
      <w:proofErr w:type="gramStart"/>
      <w:r>
        <w:t>«</w:t>
      </w:r>
      <w:proofErr w:type="spellStart"/>
      <w:r>
        <w:t>Энергоснабжающая</w:t>
      </w:r>
      <w:proofErr w:type="spellEnd"/>
      <w:r>
        <w:t xml:space="preserve"> организация» имеет право ограничивать или прекращать  подачу тепловой энергии и теплоносителя, расходуемых для целей горячего водоснабжения и ограничивать подачу тепловой энергии, расходуемой для целей отопления в порядке и в случаях, установленных в разделе 4 настоящего Договора, при этом реализация данного правомочия не может рассматриваться как нарушение со стороны «</w:t>
      </w:r>
      <w:proofErr w:type="spellStart"/>
      <w:r>
        <w:t>Энергоснабжающей</w:t>
      </w:r>
      <w:proofErr w:type="spellEnd"/>
      <w:r>
        <w:t xml:space="preserve"> организации» принятых на себя обязательств в соответствии с настоящим Договором</w:t>
      </w:r>
      <w:proofErr w:type="gramEnd"/>
      <w:r>
        <w:t xml:space="preserve"> (в части соблюдения температурного графика, объема и режима подачи тепловой энергии и теплоносителя).</w:t>
      </w:r>
    </w:p>
    <w:p w:rsidR="00F47284" w:rsidRDefault="00F47284" w:rsidP="00F47284">
      <w:pPr>
        <w:pStyle w:val="50"/>
        <w:shd w:val="clear" w:color="auto" w:fill="auto"/>
        <w:spacing w:line="276" w:lineRule="auto"/>
        <w:rPr>
          <w:i w:val="0"/>
        </w:rPr>
      </w:pPr>
      <w:r>
        <w:rPr>
          <w:i w:val="0"/>
        </w:rPr>
        <w:t xml:space="preserve">       2.5.</w:t>
      </w:r>
      <w:r w:rsidRPr="002C5213">
        <w:rPr>
          <w:i w:val="0"/>
        </w:rPr>
        <w:t xml:space="preserve"> В случае, если температура подающего теплоносителя</w:t>
      </w:r>
      <w:r>
        <w:rPr>
          <w:i w:val="0"/>
        </w:rPr>
        <w:t xml:space="preserve"> ниже предусмотренной температурным графиком на 3% и более, либо перепад давления между подающим и обратн</w:t>
      </w:r>
      <w:r w:rsidR="008C5264">
        <w:rPr>
          <w:i w:val="0"/>
        </w:rPr>
        <w:t>ым трубопроводом ниже на 0,5 кг</w:t>
      </w:r>
      <w:r>
        <w:rPr>
          <w:i w:val="0"/>
        </w:rPr>
        <w:t>/см</w:t>
      </w:r>
      <w:proofErr w:type="gramStart"/>
      <w:r>
        <w:rPr>
          <w:i w:val="0"/>
        </w:rPr>
        <w:t>2</w:t>
      </w:r>
      <w:proofErr w:type="gramEnd"/>
      <w:r>
        <w:rPr>
          <w:i w:val="0"/>
        </w:rPr>
        <w:t xml:space="preserve"> и более, чем </w:t>
      </w:r>
    </w:p>
    <w:p w:rsidR="00F47284" w:rsidRDefault="00F47284" w:rsidP="00F47284">
      <w:pPr>
        <w:pStyle w:val="50"/>
        <w:shd w:val="clear" w:color="auto" w:fill="auto"/>
        <w:spacing w:line="276" w:lineRule="auto"/>
        <w:rPr>
          <w:i w:val="0"/>
        </w:rPr>
      </w:pPr>
      <w:r>
        <w:rPr>
          <w:i w:val="0"/>
        </w:rPr>
        <w:t xml:space="preserve">предусмотренный проектом тепловых сетей, </w:t>
      </w:r>
      <w:r w:rsidR="008C5264">
        <w:rPr>
          <w:i w:val="0"/>
        </w:rPr>
        <w:t>«</w:t>
      </w:r>
      <w:proofErr w:type="spellStart"/>
      <w:r>
        <w:rPr>
          <w:i w:val="0"/>
        </w:rPr>
        <w:t>Энергоснабжающая</w:t>
      </w:r>
      <w:proofErr w:type="spellEnd"/>
      <w:r>
        <w:rPr>
          <w:i w:val="0"/>
        </w:rPr>
        <w:t xml:space="preserve"> организация</w:t>
      </w:r>
      <w:r w:rsidR="008C5264">
        <w:rPr>
          <w:i w:val="0"/>
        </w:rPr>
        <w:t>»</w:t>
      </w:r>
      <w:r>
        <w:rPr>
          <w:i w:val="0"/>
        </w:rPr>
        <w:t xml:space="preserve"> обязана совместно с «Абонентом» составить Акт о нарушении качества подаваемой тепловой энергии.</w:t>
      </w:r>
    </w:p>
    <w:p w:rsidR="003F783A" w:rsidRPr="00664DA9" w:rsidRDefault="003F783A" w:rsidP="00F47284">
      <w:pPr>
        <w:pStyle w:val="50"/>
        <w:shd w:val="clear" w:color="auto" w:fill="auto"/>
        <w:spacing w:line="276" w:lineRule="auto"/>
        <w:rPr>
          <w:i w:val="0"/>
        </w:rPr>
      </w:pPr>
    </w:p>
    <w:p w:rsidR="00371E82" w:rsidRDefault="00F47284" w:rsidP="00F47284">
      <w:pPr>
        <w:pStyle w:val="22"/>
        <w:keepNext/>
        <w:keepLines/>
        <w:shd w:val="clear" w:color="auto" w:fill="auto"/>
        <w:tabs>
          <w:tab w:val="left" w:pos="3408"/>
        </w:tabs>
        <w:spacing w:line="254" w:lineRule="exact"/>
        <w:ind w:firstLine="0"/>
        <w:jc w:val="both"/>
      </w:pPr>
      <w:r>
        <w:lastRenderedPageBreak/>
        <w:t xml:space="preserve">                                                                  </w:t>
      </w:r>
    </w:p>
    <w:p w:rsidR="00371E82" w:rsidRDefault="00371E82" w:rsidP="00F47284">
      <w:pPr>
        <w:pStyle w:val="22"/>
        <w:keepNext/>
        <w:keepLines/>
        <w:shd w:val="clear" w:color="auto" w:fill="auto"/>
        <w:tabs>
          <w:tab w:val="left" w:pos="3408"/>
        </w:tabs>
        <w:spacing w:line="254" w:lineRule="exact"/>
        <w:ind w:firstLine="0"/>
        <w:jc w:val="both"/>
      </w:pPr>
    </w:p>
    <w:p w:rsidR="00F47284" w:rsidRDefault="00F47284" w:rsidP="00371E82">
      <w:pPr>
        <w:pStyle w:val="22"/>
        <w:keepNext/>
        <w:keepLines/>
        <w:shd w:val="clear" w:color="auto" w:fill="auto"/>
        <w:tabs>
          <w:tab w:val="left" w:pos="3408"/>
        </w:tabs>
        <w:spacing w:line="254" w:lineRule="exact"/>
        <w:ind w:firstLine="0"/>
      </w:pPr>
      <w:r>
        <w:t xml:space="preserve">3. </w:t>
      </w:r>
      <w:bookmarkStart w:id="3" w:name="bookmark4"/>
      <w:r>
        <w:t>ПРАВА И ОБЯЗАННОСТИ «АБОНЕНТА»</w:t>
      </w:r>
      <w:bookmarkEnd w:id="3"/>
      <w:r>
        <w:t>.</w:t>
      </w:r>
    </w:p>
    <w:p w:rsidR="00F47284" w:rsidRDefault="00F47284" w:rsidP="00F47284">
      <w:pPr>
        <w:pStyle w:val="23"/>
        <w:numPr>
          <w:ilvl w:val="1"/>
          <w:numId w:val="3"/>
        </w:numPr>
        <w:shd w:val="clear" w:color="auto" w:fill="auto"/>
        <w:tabs>
          <w:tab w:val="left" w:pos="866"/>
        </w:tabs>
        <w:spacing w:line="276" w:lineRule="auto"/>
        <w:ind w:firstLine="360"/>
      </w:pPr>
      <w:r>
        <w:t>«Абонент» обязан:</w:t>
      </w:r>
    </w:p>
    <w:p w:rsidR="00F47284" w:rsidRDefault="00F47284" w:rsidP="00F47284">
      <w:pPr>
        <w:pStyle w:val="23"/>
        <w:numPr>
          <w:ilvl w:val="2"/>
          <w:numId w:val="3"/>
        </w:numPr>
        <w:shd w:val="clear" w:color="auto" w:fill="auto"/>
        <w:tabs>
          <w:tab w:val="left" w:pos="883"/>
        </w:tabs>
        <w:spacing w:line="276" w:lineRule="auto"/>
        <w:ind w:firstLine="360"/>
      </w:pPr>
      <w:r>
        <w:t>оплачивать тепловую энергию и невозвращенный теплоноситель в соответствии с разделом 7 на</w:t>
      </w:r>
      <w:r>
        <w:softHyphen/>
        <w:t>стоящего Договора;</w:t>
      </w:r>
    </w:p>
    <w:p w:rsidR="00F47284" w:rsidRPr="00266555" w:rsidRDefault="00F47284" w:rsidP="00F47284">
      <w:pPr>
        <w:pStyle w:val="40"/>
        <w:numPr>
          <w:ilvl w:val="2"/>
          <w:numId w:val="3"/>
        </w:numPr>
        <w:shd w:val="clear" w:color="auto" w:fill="auto"/>
        <w:tabs>
          <w:tab w:val="left" w:pos="942"/>
        </w:tabs>
        <w:spacing w:line="276" w:lineRule="auto"/>
        <w:ind w:firstLine="360"/>
        <w:jc w:val="both"/>
        <w:rPr>
          <w:b w:val="0"/>
        </w:rPr>
      </w:pPr>
      <w:r w:rsidRPr="00AD05B3">
        <w:rPr>
          <w:b w:val="0"/>
        </w:rPr>
        <w:t>возвращать теплоноситель</w:t>
      </w:r>
      <w:r>
        <w:t xml:space="preserve"> </w:t>
      </w:r>
      <w:r>
        <w:rPr>
          <w:rStyle w:val="41"/>
        </w:rPr>
        <w:t xml:space="preserve">в полном объеме </w:t>
      </w:r>
      <w:r w:rsidRPr="00AD05B3">
        <w:rPr>
          <w:b w:val="0"/>
        </w:rPr>
        <w:t>с соответствующим качеством и температурой, не до</w:t>
      </w:r>
      <w:r w:rsidRPr="00266555">
        <w:rPr>
          <w:b w:val="0"/>
        </w:rPr>
        <w:t xml:space="preserve">пускать утечек и </w:t>
      </w:r>
      <w:proofErr w:type="spellStart"/>
      <w:r w:rsidRPr="00266555">
        <w:rPr>
          <w:b w:val="0"/>
        </w:rPr>
        <w:t>водоразбора</w:t>
      </w:r>
      <w:proofErr w:type="spellEnd"/>
      <w:r w:rsidRPr="00266555">
        <w:rPr>
          <w:b w:val="0"/>
        </w:rPr>
        <w:t>;</w:t>
      </w:r>
      <w:r w:rsidRPr="00266555">
        <w:rPr>
          <w:b w:val="0"/>
        </w:rPr>
        <w:tab/>
      </w:r>
    </w:p>
    <w:p w:rsidR="00F47284" w:rsidRDefault="00F47284" w:rsidP="00F47284">
      <w:pPr>
        <w:pStyle w:val="23"/>
        <w:numPr>
          <w:ilvl w:val="2"/>
          <w:numId w:val="3"/>
        </w:numPr>
        <w:shd w:val="clear" w:color="auto" w:fill="auto"/>
        <w:tabs>
          <w:tab w:val="left" w:pos="942"/>
        </w:tabs>
        <w:spacing w:line="276" w:lineRule="auto"/>
        <w:ind w:firstLine="360"/>
      </w:pPr>
      <w:r>
        <w:t>не допускать превышения среднесуточной температуры сетевой воды в обратном трубопроводе более чем на 5 % против температурного графика;</w:t>
      </w:r>
    </w:p>
    <w:p w:rsidR="00F47284" w:rsidRDefault="00F47284" w:rsidP="00F47284">
      <w:pPr>
        <w:pStyle w:val="23"/>
        <w:numPr>
          <w:ilvl w:val="2"/>
          <w:numId w:val="3"/>
        </w:numPr>
        <w:shd w:val="clear" w:color="auto" w:fill="auto"/>
        <w:tabs>
          <w:tab w:val="left" w:pos="942"/>
        </w:tabs>
        <w:spacing w:line="276" w:lineRule="auto"/>
        <w:ind w:firstLine="360"/>
      </w:pPr>
      <w:r>
        <w:t>представлять в «</w:t>
      </w:r>
      <w:proofErr w:type="spellStart"/>
      <w:r>
        <w:t>Энергоснабжающую</w:t>
      </w:r>
      <w:proofErr w:type="spellEnd"/>
      <w:r>
        <w:t xml:space="preserve"> организацию» заявку на годовое потребление тепловой энергии на будущий год по видам теплопотребления не позднее 01 марта текущего года. Уточнённые объёмы потребления по данным «Абонента» принимаются «</w:t>
      </w:r>
      <w:proofErr w:type="spellStart"/>
      <w:r>
        <w:t>Энергоснабжающей</w:t>
      </w:r>
      <w:proofErr w:type="spellEnd"/>
      <w:r>
        <w:t xml:space="preserve"> организацией» в срок не позднее 01 сентября текущего года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потребления «</w:t>
      </w:r>
      <w:proofErr w:type="spellStart"/>
      <w:r>
        <w:t>Энергоснабжающая</w:t>
      </w:r>
      <w:proofErr w:type="spellEnd"/>
      <w:r>
        <w:t xml:space="preserve"> организация» вправе определить их самостоятельно на основании фактически сложившихся объёмов потребления за предшествующие периоды;</w:t>
      </w:r>
    </w:p>
    <w:p w:rsidR="00F47284" w:rsidRDefault="00F47284" w:rsidP="00F47284">
      <w:pPr>
        <w:pStyle w:val="23"/>
        <w:numPr>
          <w:ilvl w:val="2"/>
          <w:numId w:val="3"/>
        </w:numPr>
        <w:shd w:val="clear" w:color="auto" w:fill="auto"/>
        <w:tabs>
          <w:tab w:val="left" w:pos="942"/>
        </w:tabs>
        <w:spacing w:line="276" w:lineRule="auto"/>
        <w:ind w:firstLine="360"/>
      </w:pPr>
      <w:r>
        <w:t>в течение трех рабочих дней уведомить «</w:t>
      </w:r>
      <w:proofErr w:type="spellStart"/>
      <w:r>
        <w:t>Энергоснабжающую</w:t>
      </w:r>
      <w:proofErr w:type="spellEnd"/>
      <w:r>
        <w:t xml:space="preserve"> организацию» об изменении мест регистрации и (или) почтовых реквизитов для переписки, банковских реквизитов, а также наименовании «Абонента». При реорганизации «Абонент» обязан произвести полный расчет за принятую тепловую энергии и теплоноситель, а также представить «</w:t>
      </w:r>
      <w:proofErr w:type="spellStart"/>
      <w:r>
        <w:t>Энергоснабжающей</w:t>
      </w:r>
      <w:proofErr w:type="spellEnd"/>
      <w:r>
        <w:t xml:space="preserve"> организации» акт передачи тепловых нагрузок правопреемнику;</w:t>
      </w:r>
    </w:p>
    <w:p w:rsidR="00F47284" w:rsidRDefault="00F47284" w:rsidP="00F47284">
      <w:pPr>
        <w:pStyle w:val="23"/>
        <w:numPr>
          <w:ilvl w:val="2"/>
          <w:numId w:val="3"/>
        </w:numPr>
        <w:shd w:val="clear" w:color="auto" w:fill="auto"/>
        <w:tabs>
          <w:tab w:val="left" w:pos="942"/>
        </w:tabs>
        <w:spacing w:line="276" w:lineRule="auto"/>
        <w:ind w:firstLine="360"/>
      </w:pPr>
      <w:r>
        <w:t>не менее</w:t>
      </w:r>
      <w:proofErr w:type="gramStart"/>
      <w:r>
        <w:t>,</w:t>
      </w:r>
      <w:proofErr w:type="gramEnd"/>
      <w:r>
        <w:t xml:space="preserve"> чем за 30 рабочих дней до наступления соответствующей даты письменно уведомить «</w:t>
      </w:r>
      <w:proofErr w:type="spellStart"/>
      <w:r>
        <w:t>Энергоснабжающую</w:t>
      </w:r>
      <w:proofErr w:type="spellEnd"/>
      <w:r>
        <w:t xml:space="preserve"> организацию» об утрате прав (права собственности, аренды, ссуды, прав, вытекающих из договора на коммунальное или техническое обслуживание, прав, вытекающих из договора на управление многоква</w:t>
      </w:r>
      <w:r w:rsidR="008C5264">
        <w:t>ртирным домом и т.п.) на объект</w:t>
      </w:r>
      <w:r>
        <w:t>, теплоснабжение которого осуществляется в рамках настоящего договора. При этом Абоне</w:t>
      </w:r>
      <w:r w:rsidR="008C5264">
        <w:t>нт обязан сообщить наименование</w:t>
      </w:r>
      <w:r>
        <w:t>,</w:t>
      </w:r>
      <w:r w:rsidR="008C5264">
        <w:t xml:space="preserve"> </w:t>
      </w:r>
      <w:r>
        <w:t>адрес и контактный телефон нового правообладателя.</w:t>
      </w:r>
    </w:p>
    <w:p w:rsidR="00F47284" w:rsidRDefault="00F47284" w:rsidP="00F47284">
      <w:pPr>
        <w:pStyle w:val="23"/>
        <w:numPr>
          <w:ilvl w:val="2"/>
          <w:numId w:val="3"/>
        </w:numPr>
        <w:shd w:val="clear" w:color="auto" w:fill="auto"/>
        <w:tabs>
          <w:tab w:val="left" w:pos="942"/>
        </w:tabs>
        <w:spacing w:line="276" w:lineRule="auto"/>
        <w:ind w:firstLine="360"/>
      </w:pPr>
      <w:proofErr w:type="gramStart"/>
      <w:r>
        <w:t>Нести другие обязанности</w:t>
      </w:r>
      <w:proofErr w:type="gramEnd"/>
      <w:r>
        <w:t>, предусмотренные настоящим Договором и действующим законодательством.</w:t>
      </w:r>
    </w:p>
    <w:p w:rsidR="00F47284" w:rsidRDefault="00F47284" w:rsidP="00F47284">
      <w:pPr>
        <w:pStyle w:val="23"/>
        <w:numPr>
          <w:ilvl w:val="1"/>
          <w:numId w:val="3"/>
        </w:numPr>
        <w:shd w:val="clear" w:color="auto" w:fill="auto"/>
        <w:tabs>
          <w:tab w:val="left" w:pos="788"/>
        </w:tabs>
        <w:spacing w:line="276" w:lineRule="auto"/>
        <w:ind w:firstLine="360"/>
      </w:pPr>
      <w:r>
        <w:t xml:space="preserve">«Абонент» имеет право подключать к своим тепловым сетям </w:t>
      </w:r>
      <w:proofErr w:type="spellStart"/>
      <w:r>
        <w:t>субабонентов</w:t>
      </w:r>
      <w:proofErr w:type="spellEnd"/>
      <w:r>
        <w:t>, а также новые, реконс</w:t>
      </w:r>
      <w:r w:rsidR="008C5264">
        <w:t>т</w:t>
      </w:r>
      <w:r>
        <w:t>руированные тепловые сети и тепло</w:t>
      </w:r>
      <w:r w:rsidR="00D51E05">
        <w:t xml:space="preserve">вые </w:t>
      </w:r>
      <w:r>
        <w:t>установки только с письменного разрешения «</w:t>
      </w:r>
      <w:proofErr w:type="spellStart"/>
      <w:r>
        <w:t>Энергоснабжающей</w:t>
      </w:r>
      <w:proofErr w:type="spellEnd"/>
      <w:r>
        <w:t xml:space="preserve"> организации».</w:t>
      </w:r>
    </w:p>
    <w:p w:rsidR="00F47284" w:rsidRDefault="00F47284" w:rsidP="00F47284">
      <w:pPr>
        <w:pStyle w:val="23"/>
        <w:shd w:val="clear" w:color="auto" w:fill="auto"/>
        <w:tabs>
          <w:tab w:val="left" w:pos="788"/>
        </w:tabs>
        <w:spacing w:line="274" w:lineRule="exact"/>
      </w:pPr>
    </w:p>
    <w:p w:rsidR="00F47284" w:rsidRDefault="00F47284" w:rsidP="00F47284">
      <w:pPr>
        <w:pStyle w:val="22"/>
        <w:keepNext/>
        <w:keepLines/>
        <w:shd w:val="clear" w:color="auto" w:fill="auto"/>
        <w:tabs>
          <w:tab w:val="left" w:pos="942"/>
        </w:tabs>
        <w:spacing w:line="257" w:lineRule="exact"/>
        <w:ind w:firstLine="0"/>
        <w:jc w:val="both"/>
      </w:pPr>
      <w:r>
        <w:t xml:space="preserve">                            4. </w:t>
      </w:r>
      <w:bookmarkStart w:id="4" w:name="bookmark5"/>
      <w:r>
        <w:t>ПОРЯДОК ВВЕДЕНИЯ ОГРАНИЧЕНИЯ ИЛИ ПРЕКРАЩЕНИЯ ТЕПЛОСНАБЖНИЯ</w:t>
      </w:r>
      <w:bookmarkEnd w:id="4"/>
    </w:p>
    <w:p w:rsidR="00F47284" w:rsidRDefault="00F47284" w:rsidP="00E9023E">
      <w:pPr>
        <w:pStyle w:val="23"/>
        <w:numPr>
          <w:ilvl w:val="1"/>
          <w:numId w:val="11"/>
        </w:numPr>
        <w:shd w:val="clear" w:color="auto" w:fill="auto"/>
        <w:tabs>
          <w:tab w:val="left" w:pos="567"/>
        </w:tabs>
        <w:spacing w:line="257" w:lineRule="exact"/>
        <w:ind w:left="0" w:firstLine="426"/>
      </w:pPr>
      <w:r>
        <w:t>«</w:t>
      </w:r>
      <w:proofErr w:type="spellStart"/>
      <w:r>
        <w:t>Энергоснабжающая</w:t>
      </w:r>
      <w:proofErr w:type="spellEnd"/>
      <w:r>
        <w:t xml:space="preserve"> организация» имеет право  ограничивать или прекращать  подачу тепловой энергии и теплоносителя, расходуемых для целей горячего водоснабжения и ограничивать подачу тепловой энергии, расходуемой для целей отопления после предупреждения «Абонента» в следующих случаях:</w:t>
      </w:r>
    </w:p>
    <w:p w:rsidR="00F47284" w:rsidRDefault="00F47284" w:rsidP="00F47284">
      <w:pPr>
        <w:pStyle w:val="23"/>
        <w:numPr>
          <w:ilvl w:val="2"/>
          <w:numId w:val="11"/>
        </w:numPr>
        <w:shd w:val="clear" w:color="auto" w:fill="auto"/>
        <w:tabs>
          <w:tab w:val="left" w:pos="0"/>
          <w:tab w:val="left" w:pos="942"/>
        </w:tabs>
        <w:spacing w:line="257" w:lineRule="exact"/>
        <w:ind w:left="0" w:firstLine="426"/>
      </w:pPr>
      <w:r>
        <w:t>неоплаты платежного документа за тепловую энергию (теплоноситель) в установленные договором сроки в порядке, определенном настоящим разделом;</w:t>
      </w:r>
    </w:p>
    <w:p w:rsidR="00F47284" w:rsidRDefault="00F47284" w:rsidP="00F47284">
      <w:pPr>
        <w:pStyle w:val="23"/>
        <w:numPr>
          <w:ilvl w:val="2"/>
          <w:numId w:val="11"/>
        </w:numPr>
        <w:shd w:val="clear" w:color="auto" w:fill="auto"/>
        <w:tabs>
          <w:tab w:val="left" w:pos="0"/>
          <w:tab w:val="left" w:pos="942"/>
        </w:tabs>
        <w:spacing w:line="257" w:lineRule="exact"/>
        <w:ind w:left="0" w:firstLine="426"/>
      </w:pPr>
      <w:r>
        <w:t>присоединения систем теплопотребления до приборов учета тепловой энергии;</w:t>
      </w:r>
    </w:p>
    <w:p w:rsidR="00F47284" w:rsidRDefault="00F47284" w:rsidP="00F47284">
      <w:pPr>
        <w:pStyle w:val="23"/>
        <w:numPr>
          <w:ilvl w:val="2"/>
          <w:numId w:val="11"/>
        </w:numPr>
        <w:shd w:val="clear" w:color="auto" w:fill="auto"/>
        <w:tabs>
          <w:tab w:val="left" w:pos="0"/>
          <w:tab w:val="left" w:pos="942"/>
        </w:tabs>
        <w:spacing w:line="257" w:lineRule="exact"/>
        <w:ind w:left="0" w:firstLine="426"/>
      </w:pPr>
      <w:r>
        <w:t xml:space="preserve">самовольного подключения к теплосети </w:t>
      </w:r>
      <w:proofErr w:type="spellStart"/>
      <w:r>
        <w:t>субабонентов</w:t>
      </w:r>
      <w:proofErr w:type="spellEnd"/>
      <w:r>
        <w:t>, а также тепло</w:t>
      </w:r>
      <w:r w:rsidR="00D51E05">
        <w:t xml:space="preserve">вых </w:t>
      </w:r>
      <w:r>
        <w:t>установок или отдельных частей;</w:t>
      </w:r>
    </w:p>
    <w:p w:rsidR="00F47284" w:rsidRDefault="00F47284" w:rsidP="00F47284">
      <w:pPr>
        <w:pStyle w:val="23"/>
        <w:numPr>
          <w:ilvl w:val="2"/>
          <w:numId w:val="11"/>
        </w:numPr>
        <w:shd w:val="clear" w:color="auto" w:fill="auto"/>
        <w:tabs>
          <w:tab w:val="left" w:pos="0"/>
          <w:tab w:val="left" w:pos="942"/>
        </w:tabs>
        <w:spacing w:line="262" w:lineRule="exact"/>
        <w:ind w:left="0" w:firstLine="426"/>
      </w:pPr>
      <w:r>
        <w:t>снижения показателей качества тепловой энергии или теплоносителя по вине «Абонента» до значений, нарушающих нормальное функционирование тепловых установок «</w:t>
      </w:r>
      <w:proofErr w:type="spellStart"/>
      <w:r>
        <w:t>Энергоснабжающей</w:t>
      </w:r>
      <w:proofErr w:type="spellEnd"/>
      <w:r>
        <w:t xml:space="preserve"> </w:t>
      </w:r>
      <w:proofErr w:type="spellStart"/>
      <w:r>
        <w:t>организаци</w:t>
      </w:r>
      <w:proofErr w:type="spellEnd"/>
      <w:r>
        <w:t xml:space="preserve"> </w:t>
      </w:r>
      <w:proofErr w:type="gramStart"/>
      <w:r>
        <w:t>и(</w:t>
      </w:r>
      <w:proofErr w:type="gramEnd"/>
      <w:r>
        <w:t>или) других потребителей;</w:t>
      </w:r>
    </w:p>
    <w:p w:rsidR="00F47284" w:rsidRDefault="00F47284" w:rsidP="00F47284">
      <w:pPr>
        <w:pStyle w:val="23"/>
        <w:numPr>
          <w:ilvl w:val="2"/>
          <w:numId w:val="11"/>
        </w:numPr>
        <w:shd w:val="clear" w:color="auto" w:fill="auto"/>
        <w:tabs>
          <w:tab w:val="left" w:pos="0"/>
          <w:tab w:val="left" w:pos="942"/>
        </w:tabs>
        <w:spacing w:line="276" w:lineRule="exact"/>
        <w:ind w:left="0" w:firstLine="426"/>
      </w:pPr>
      <w:r>
        <w:t>не допуска представителя «</w:t>
      </w:r>
      <w:proofErr w:type="spellStart"/>
      <w:r>
        <w:t>Энергоснабжающей</w:t>
      </w:r>
      <w:proofErr w:type="spellEnd"/>
      <w:r>
        <w:t xml:space="preserve"> организации» к приборам учета «Абонента» в соответствии  с </w:t>
      </w:r>
      <w:r w:rsidR="008C5264">
        <w:t xml:space="preserve"> </w:t>
      </w:r>
      <w:r>
        <w:t>п. 5.7.9. настоящего  Договора;</w:t>
      </w:r>
    </w:p>
    <w:p w:rsidR="00F47284" w:rsidRDefault="00F47284" w:rsidP="00F47284">
      <w:pPr>
        <w:pStyle w:val="23"/>
        <w:numPr>
          <w:ilvl w:val="2"/>
          <w:numId w:val="11"/>
        </w:numPr>
        <w:shd w:val="clear" w:color="auto" w:fill="auto"/>
        <w:tabs>
          <w:tab w:val="left" w:pos="0"/>
          <w:tab w:val="left" w:pos="942"/>
        </w:tabs>
        <w:spacing w:line="200" w:lineRule="exact"/>
        <w:ind w:left="0" w:firstLine="426"/>
      </w:pPr>
      <w:r>
        <w:t>загрязнения сетевой воды;</w:t>
      </w:r>
    </w:p>
    <w:p w:rsidR="00F47284" w:rsidRDefault="00F47284" w:rsidP="00F47284">
      <w:pPr>
        <w:pStyle w:val="23"/>
        <w:numPr>
          <w:ilvl w:val="2"/>
          <w:numId w:val="11"/>
        </w:numPr>
        <w:shd w:val="clear" w:color="auto" w:fill="auto"/>
        <w:tabs>
          <w:tab w:val="left" w:pos="0"/>
          <w:tab w:val="left" w:pos="942"/>
        </w:tabs>
        <w:spacing w:line="271" w:lineRule="exact"/>
        <w:ind w:left="0" w:firstLine="426"/>
      </w:pPr>
      <w:r>
        <w:t>превышения среднесуточной температуры сетевой воды в обратном трубопроводе более чем на 5% против температурного графика.</w:t>
      </w:r>
    </w:p>
    <w:p w:rsidR="00F47284" w:rsidRDefault="00F47284" w:rsidP="00F47284">
      <w:pPr>
        <w:pStyle w:val="50"/>
        <w:shd w:val="clear" w:color="auto" w:fill="auto"/>
        <w:tabs>
          <w:tab w:val="left" w:pos="0"/>
        </w:tabs>
        <w:spacing w:line="247" w:lineRule="exact"/>
        <w:ind w:firstLine="426"/>
      </w:pPr>
      <w:r>
        <w:t>Прим.: в настоящем пункте, а также в других пунктах настоящего Договора под ограничением понимается как понижение температуры подаваемого теплоносителя, так и частичное или полное прекращение теплоснабжения части объектов</w:t>
      </w:r>
      <w:r>
        <w:rPr>
          <w:rStyle w:val="51"/>
        </w:rPr>
        <w:t xml:space="preserve">, </w:t>
      </w:r>
      <w:r>
        <w:t xml:space="preserve">обслуживаемых </w:t>
      </w:r>
      <w:r>
        <w:rPr>
          <w:rStyle w:val="52"/>
        </w:rPr>
        <w:t xml:space="preserve">по настоящему Договору. </w:t>
      </w:r>
      <w:r>
        <w:t xml:space="preserve">Избрание того </w:t>
      </w:r>
      <w:r>
        <w:rPr>
          <w:rStyle w:val="54pt"/>
        </w:rPr>
        <w:t xml:space="preserve"> </w:t>
      </w:r>
      <w:r>
        <w:t>или иного способа ограничения теплоснабжения осуществляется «</w:t>
      </w:r>
      <w:proofErr w:type="spellStart"/>
      <w:r>
        <w:t>Энергоснабжающей</w:t>
      </w:r>
      <w:proofErr w:type="spellEnd"/>
      <w:r>
        <w:t xml:space="preserve"> организацией» </w:t>
      </w:r>
      <w:proofErr w:type="spellStart"/>
      <w:r>
        <w:t>самостоятелъно</w:t>
      </w:r>
      <w:proofErr w:type="spellEnd"/>
      <w:r>
        <w:t>.</w:t>
      </w:r>
    </w:p>
    <w:p w:rsidR="00F47284" w:rsidRDefault="00F47284" w:rsidP="00F47284">
      <w:pPr>
        <w:pStyle w:val="23"/>
        <w:numPr>
          <w:ilvl w:val="1"/>
          <w:numId w:val="11"/>
        </w:numPr>
        <w:shd w:val="clear" w:color="auto" w:fill="auto"/>
        <w:tabs>
          <w:tab w:val="left" w:pos="0"/>
        </w:tabs>
        <w:spacing w:line="254" w:lineRule="exact"/>
        <w:ind w:left="0" w:firstLine="360"/>
      </w:pPr>
      <w:r>
        <w:t>Подача тепло</w:t>
      </w:r>
      <w:r w:rsidR="00D51E05">
        <w:t xml:space="preserve">вой </w:t>
      </w:r>
      <w:r>
        <w:t>энергии (теплоносителя) возобновляется после погашения задолженности или по соглашению сторон при представлении соответствующих гарантий платежа.</w:t>
      </w:r>
    </w:p>
    <w:p w:rsidR="00F47284" w:rsidRDefault="00F47284" w:rsidP="00F47284">
      <w:pPr>
        <w:pStyle w:val="23"/>
        <w:shd w:val="clear" w:color="auto" w:fill="auto"/>
        <w:tabs>
          <w:tab w:val="left" w:pos="0"/>
        </w:tabs>
        <w:spacing w:line="254" w:lineRule="exact"/>
      </w:pPr>
      <w:r>
        <w:t xml:space="preserve">        После возобновления подачи тепло</w:t>
      </w:r>
      <w:r w:rsidR="00D51E05">
        <w:t xml:space="preserve">вой </w:t>
      </w:r>
      <w:r>
        <w:t>энергии (теплоносителя) «</w:t>
      </w:r>
      <w:proofErr w:type="spellStart"/>
      <w:r>
        <w:t>Энергоснабжающая</w:t>
      </w:r>
      <w:proofErr w:type="spellEnd"/>
      <w:r>
        <w:t xml:space="preserve"> организация» не обязана поставлять «Абоненту» недоданное в результате введения ограничения или прекращения подачи количество  тепло</w:t>
      </w:r>
      <w:r w:rsidR="00D51E05">
        <w:t xml:space="preserve">вой </w:t>
      </w:r>
      <w:r>
        <w:t>энергии (теплоносителя).</w:t>
      </w:r>
    </w:p>
    <w:p w:rsidR="00F47284" w:rsidRDefault="00F47284" w:rsidP="00F47284">
      <w:pPr>
        <w:pStyle w:val="23"/>
        <w:numPr>
          <w:ilvl w:val="1"/>
          <w:numId w:val="11"/>
        </w:numPr>
        <w:shd w:val="clear" w:color="auto" w:fill="auto"/>
        <w:spacing w:line="254" w:lineRule="exact"/>
        <w:ind w:left="0" w:firstLine="360"/>
      </w:pPr>
      <w:r>
        <w:t xml:space="preserve">В случае, когда удостоверенное органом государственного энергетического надзора неудовлетворительное состояние </w:t>
      </w:r>
      <w:proofErr w:type="spellStart"/>
      <w:r>
        <w:t>теплоустановок</w:t>
      </w:r>
      <w:proofErr w:type="spellEnd"/>
      <w:r>
        <w:t xml:space="preserve"> «Абонента» угрожает аварией или создает угрозу жизни и безопасности граждан, «</w:t>
      </w:r>
      <w:proofErr w:type="spellStart"/>
      <w:r>
        <w:t>Энергоснабжающая</w:t>
      </w:r>
      <w:proofErr w:type="spellEnd"/>
      <w:r>
        <w:t xml:space="preserve"> организация» вправе ограничить или прекратить подачу </w:t>
      </w:r>
      <w:proofErr w:type="spellStart"/>
      <w:r>
        <w:t>теплоэнергии</w:t>
      </w:r>
      <w:proofErr w:type="spellEnd"/>
      <w:r>
        <w:t xml:space="preserve"> (теплоносителя) «Абоненту». О перерыве в подаче, прекращении или об ограничении подачи энергии «</w:t>
      </w:r>
      <w:proofErr w:type="spellStart"/>
      <w:r>
        <w:t>Энергоснабжающая</w:t>
      </w:r>
      <w:proofErr w:type="spellEnd"/>
      <w:r>
        <w:t xml:space="preserve"> организация» должна предупредить «Абонента».</w:t>
      </w:r>
    </w:p>
    <w:p w:rsidR="00F47284" w:rsidRDefault="00F47284" w:rsidP="00F47284">
      <w:pPr>
        <w:pStyle w:val="23"/>
        <w:shd w:val="clear" w:color="auto" w:fill="auto"/>
        <w:spacing w:line="254" w:lineRule="exact"/>
      </w:pPr>
      <w:r>
        <w:t xml:space="preserve">         </w:t>
      </w:r>
    </w:p>
    <w:p w:rsidR="00F47284" w:rsidRDefault="00F47284" w:rsidP="00F47284">
      <w:pPr>
        <w:pStyle w:val="23"/>
        <w:shd w:val="clear" w:color="auto" w:fill="auto"/>
        <w:spacing w:line="254" w:lineRule="exact"/>
      </w:pPr>
    </w:p>
    <w:p w:rsidR="00181313" w:rsidRDefault="00181313" w:rsidP="00F47284">
      <w:pPr>
        <w:pStyle w:val="23"/>
        <w:shd w:val="clear" w:color="auto" w:fill="auto"/>
        <w:spacing w:line="254" w:lineRule="exact"/>
      </w:pPr>
    </w:p>
    <w:p w:rsidR="00F47284" w:rsidRDefault="00F47284" w:rsidP="00F47284">
      <w:pPr>
        <w:pStyle w:val="23"/>
        <w:shd w:val="clear" w:color="auto" w:fill="auto"/>
        <w:spacing w:line="254" w:lineRule="exact"/>
      </w:pPr>
      <w:r>
        <w:t xml:space="preserve">        Для принятия неотложных мер по предупреждению и ликвидации аварий «</w:t>
      </w:r>
      <w:proofErr w:type="spellStart"/>
      <w:r>
        <w:t>Энергоснабжающая</w:t>
      </w:r>
      <w:proofErr w:type="spellEnd"/>
      <w:r>
        <w:t xml:space="preserve"> организация» имеет право ограничить или прекратить подачу тепло</w:t>
      </w:r>
      <w:r w:rsidR="00D51E05">
        <w:t xml:space="preserve">вой </w:t>
      </w:r>
      <w:r>
        <w:t>энергии (теплоносителя) «Абоненту» без согласования и без соответствующего его предупреждения с последующим уведомлением об этом.</w:t>
      </w:r>
    </w:p>
    <w:p w:rsidR="00F47284" w:rsidRDefault="00F47284" w:rsidP="00F47284">
      <w:pPr>
        <w:pStyle w:val="23"/>
        <w:shd w:val="clear" w:color="auto" w:fill="auto"/>
        <w:spacing w:line="254" w:lineRule="exact"/>
        <w:ind w:firstLine="360"/>
      </w:pPr>
      <w:r>
        <w:t>4.6. Для проведения плановых работ по ремонту оборудования «</w:t>
      </w:r>
      <w:proofErr w:type="spellStart"/>
      <w:r>
        <w:t>Энергоснабжающая</w:t>
      </w:r>
      <w:proofErr w:type="spellEnd"/>
      <w:r>
        <w:t xml:space="preserve"> организация за 10 дней до начала ремонтных работ предупреждает «Абонента» о прекращении подачи тепловой энергии.</w:t>
      </w:r>
    </w:p>
    <w:p w:rsidR="00F47284" w:rsidRDefault="00F47284" w:rsidP="00F47284">
      <w:pPr>
        <w:pStyle w:val="23"/>
        <w:shd w:val="clear" w:color="auto" w:fill="auto"/>
        <w:spacing w:line="254" w:lineRule="exact"/>
        <w:ind w:firstLine="360"/>
      </w:pPr>
      <w:r>
        <w:t>Если в 5-тидневный срок после получения предупреждения «Абонент» не согласует день и время перерыва в подаче тепловой энергии, «</w:t>
      </w:r>
      <w:proofErr w:type="spellStart"/>
      <w:r>
        <w:t>Энергоснабжающая</w:t>
      </w:r>
      <w:proofErr w:type="spellEnd"/>
      <w:r>
        <w:t xml:space="preserve"> организация» вправе установить их самостоятельно.</w:t>
      </w:r>
    </w:p>
    <w:p w:rsidR="00F47284" w:rsidRDefault="00F47284" w:rsidP="00F47284">
      <w:pPr>
        <w:pStyle w:val="23"/>
        <w:shd w:val="clear" w:color="auto" w:fill="auto"/>
        <w:spacing w:line="254" w:lineRule="exact"/>
        <w:ind w:firstLine="360"/>
      </w:pPr>
    </w:p>
    <w:p w:rsidR="00F47284" w:rsidRDefault="00F47284" w:rsidP="00F47284">
      <w:pPr>
        <w:pStyle w:val="22"/>
        <w:keepNext/>
        <w:keepLines/>
        <w:numPr>
          <w:ilvl w:val="0"/>
          <w:numId w:val="10"/>
        </w:numPr>
        <w:shd w:val="clear" w:color="auto" w:fill="auto"/>
        <w:tabs>
          <w:tab w:val="left" w:pos="1496"/>
        </w:tabs>
        <w:spacing w:line="257" w:lineRule="exact"/>
      </w:pPr>
      <w:bookmarkStart w:id="5" w:name="bookmark6"/>
      <w:r>
        <w:t>УЧЕТ ПОТРЕБЛЕННОЙ ТЕПЛОВОЙ ЭНЕРГИИ И ТЕПЛОНОСИТЕЛЯ. ЭКСПЛУАТАЦИЯ                  ТЕПЛОСИСТЕМ</w:t>
      </w:r>
      <w:bookmarkEnd w:id="5"/>
    </w:p>
    <w:p w:rsidR="00F47284" w:rsidRDefault="00F47284" w:rsidP="00F47284">
      <w:pPr>
        <w:pStyle w:val="23"/>
        <w:numPr>
          <w:ilvl w:val="1"/>
          <w:numId w:val="10"/>
        </w:numPr>
        <w:shd w:val="clear" w:color="auto" w:fill="auto"/>
        <w:tabs>
          <w:tab w:val="left" w:pos="0"/>
        </w:tabs>
        <w:spacing w:line="257" w:lineRule="exact"/>
        <w:ind w:left="0" w:firstLine="426"/>
      </w:pPr>
      <w:r>
        <w:t xml:space="preserve">Система теплопотребления «Абонента» должна быть оборудована необходимыми приборами </w:t>
      </w:r>
      <w:proofErr w:type="gramStart"/>
      <w:r>
        <w:t>учета</w:t>
      </w:r>
      <w:proofErr w:type="gramEnd"/>
      <w:r>
        <w:t xml:space="preserve"> допущенными к эксплуатации в соответствии с «Правилами учета тепловой энергии и теплоносителя», утвержденными Минтопэнерго РФ 12.09.1995 г. № Вк-4936). Приборы учета, исключенные из реестра измерений, к эксплуатации не допускаются. При отсутствии приборов учета «Абонент» обязан в течение трех месяцев со дня заключения настоящего Договора обеспечить их приобретение и установку.</w:t>
      </w:r>
    </w:p>
    <w:p w:rsidR="00F47284" w:rsidRDefault="00F47284" w:rsidP="00F47284">
      <w:pPr>
        <w:pStyle w:val="23"/>
        <w:numPr>
          <w:ilvl w:val="1"/>
          <w:numId w:val="10"/>
        </w:numPr>
        <w:shd w:val="clear" w:color="auto" w:fill="auto"/>
        <w:tabs>
          <w:tab w:val="left" w:pos="426"/>
        </w:tabs>
        <w:spacing w:line="257" w:lineRule="exact"/>
        <w:ind w:left="0" w:firstLine="360"/>
      </w:pPr>
      <w:r>
        <w:t xml:space="preserve">«Абонент» несет ответственность за сохранность и техническое состояние приборов учета. </w:t>
      </w:r>
      <w:r w:rsidRPr="00AB1AD5">
        <w:rPr>
          <w:rStyle w:val="a4"/>
          <w:b w:val="0"/>
        </w:rPr>
        <w:t>В</w:t>
      </w:r>
      <w:r>
        <w:rPr>
          <w:rStyle w:val="a4"/>
        </w:rPr>
        <w:t xml:space="preserve"> </w:t>
      </w:r>
      <w:r>
        <w:t>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w:t>
      </w:r>
      <w:proofErr w:type="spellStart"/>
      <w:r>
        <w:t>Энергоснабжающую</w:t>
      </w:r>
      <w:proofErr w:type="spellEnd"/>
      <w:r>
        <w:t xml:space="preserve"> организацию». Ремонт и замена приборов учета производится за счет «Абонента».</w:t>
      </w:r>
    </w:p>
    <w:p w:rsidR="00F47284" w:rsidRDefault="00F47284" w:rsidP="00F47284">
      <w:pPr>
        <w:pStyle w:val="23"/>
        <w:numPr>
          <w:ilvl w:val="1"/>
          <w:numId w:val="10"/>
        </w:numPr>
        <w:shd w:val="clear" w:color="auto" w:fill="auto"/>
        <w:tabs>
          <w:tab w:val="left" w:pos="0"/>
        </w:tabs>
        <w:spacing w:line="257" w:lineRule="exact"/>
        <w:ind w:left="0" w:firstLine="360"/>
      </w:pPr>
      <w:r>
        <w:t>Установка (перестановка), замена и снятие приборов учета производится только в присутствии представителя «</w:t>
      </w:r>
      <w:proofErr w:type="spellStart"/>
      <w:r>
        <w:t>Энергоснабжающей</w:t>
      </w:r>
      <w:proofErr w:type="spellEnd"/>
      <w:r>
        <w:t xml:space="preserve"> организации».</w:t>
      </w:r>
    </w:p>
    <w:p w:rsidR="00F47284" w:rsidRDefault="00F47284" w:rsidP="00F47284">
      <w:pPr>
        <w:pStyle w:val="23"/>
        <w:numPr>
          <w:ilvl w:val="1"/>
          <w:numId w:val="10"/>
        </w:numPr>
        <w:shd w:val="clear" w:color="auto" w:fill="auto"/>
        <w:tabs>
          <w:tab w:val="left" w:pos="805"/>
        </w:tabs>
        <w:spacing w:line="200" w:lineRule="exact"/>
      </w:pPr>
      <w:r>
        <w:t>Учет отпущенной тепловой энергии и теплоносителя и контроль договорных параметров осуществляется</w:t>
      </w:r>
    </w:p>
    <w:p w:rsidR="00F47284" w:rsidRDefault="00F47284" w:rsidP="00E9023E">
      <w:pPr>
        <w:pStyle w:val="23"/>
        <w:shd w:val="clear" w:color="auto" w:fill="auto"/>
        <w:spacing w:line="257" w:lineRule="exact"/>
      </w:pPr>
      <w:proofErr w:type="gramStart"/>
      <w:r>
        <w:t>по приборам учета «Абонента» (при их наличии) или расчетным балансовым методом по фактическому тепло отпуску на основании показаний приборов учета источника теплоты пропорционально расчетным договорным нагрузкам (при отсутствии приборов учета).</w:t>
      </w:r>
      <w:proofErr w:type="gramEnd"/>
    </w:p>
    <w:p w:rsidR="00F47284" w:rsidRDefault="00F47284" w:rsidP="00F47284">
      <w:pPr>
        <w:pStyle w:val="23"/>
        <w:shd w:val="clear" w:color="auto" w:fill="auto"/>
        <w:tabs>
          <w:tab w:val="left" w:leader="underscore" w:pos="4058"/>
          <w:tab w:val="left" w:leader="underscore" w:pos="7907"/>
        </w:tabs>
        <w:spacing w:line="257" w:lineRule="exact"/>
        <w:ind w:firstLine="360"/>
      </w:pPr>
      <w:r>
        <w:t>Учет отпущенной  тепло</w:t>
      </w:r>
      <w:r w:rsidR="00181313">
        <w:t xml:space="preserve">вой </w:t>
      </w:r>
      <w:r>
        <w:t>энергии и теплоносителя, контроль договорных параметров теплоносителя осуществляется на</w:t>
      </w:r>
      <w:r w:rsidR="003F783A">
        <w:t xml:space="preserve">  </w:t>
      </w:r>
      <w:proofErr w:type="spellStart"/>
      <w:r w:rsidR="003F783A" w:rsidRPr="003F783A">
        <w:rPr>
          <w:b/>
        </w:rPr>
        <w:t>общедомовых</w:t>
      </w:r>
      <w:proofErr w:type="spellEnd"/>
      <w:r w:rsidR="003F783A" w:rsidRPr="003F783A">
        <w:rPr>
          <w:b/>
        </w:rPr>
        <w:t xml:space="preserve"> приборах учета тепловой энергии</w:t>
      </w:r>
      <w:r w:rsidR="003F783A">
        <w:rPr>
          <w:b/>
        </w:rPr>
        <w:t>.</w:t>
      </w:r>
    </w:p>
    <w:p w:rsidR="00F47284" w:rsidRDefault="00E9023E" w:rsidP="00F47284">
      <w:pPr>
        <w:pStyle w:val="23"/>
        <w:shd w:val="clear" w:color="auto" w:fill="auto"/>
        <w:spacing w:line="254" w:lineRule="exact"/>
      </w:pPr>
      <w:r>
        <w:t xml:space="preserve">                                </w:t>
      </w:r>
      <w:r w:rsidR="003F783A">
        <w:t xml:space="preserve">                                                            </w:t>
      </w:r>
      <w:r w:rsidR="00F47284">
        <w:t>(место учета и контроля)</w:t>
      </w:r>
    </w:p>
    <w:p w:rsidR="00F47284" w:rsidRDefault="00F47284" w:rsidP="00F47284">
      <w:pPr>
        <w:pStyle w:val="23"/>
        <w:shd w:val="clear" w:color="auto" w:fill="auto"/>
        <w:spacing w:line="254" w:lineRule="exact"/>
        <w:ind w:firstLine="360"/>
      </w:pPr>
      <w:r>
        <w:t>Если расход теплоносителя по показанию прибора оказался меньше 30% максимального значения шкалы и при этом отсутствуют приборы учета меньшего расхода, в расчет принимается расход равный максимального значения шкалы.</w:t>
      </w:r>
    </w:p>
    <w:p w:rsidR="00F47284" w:rsidRDefault="00F47284" w:rsidP="00F47284">
      <w:pPr>
        <w:pStyle w:val="23"/>
        <w:shd w:val="clear" w:color="auto" w:fill="auto"/>
        <w:spacing w:line="254" w:lineRule="exact"/>
        <w:ind w:firstLine="360"/>
      </w:pPr>
      <w:r>
        <w:t>При установк</w:t>
      </w:r>
      <w:r w:rsidR="00181313">
        <w:t xml:space="preserve">е расчетных приборов учета тепловой </w:t>
      </w:r>
      <w:r>
        <w:t>энергии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w:t>
      </w:r>
      <w:r w:rsidR="0033799B">
        <w:t>ются «Абонентом» дополнительно.</w:t>
      </w:r>
    </w:p>
    <w:p w:rsidR="00F47284" w:rsidRDefault="00F47284" w:rsidP="00F47284">
      <w:pPr>
        <w:pStyle w:val="23"/>
        <w:shd w:val="clear" w:color="auto" w:fill="auto"/>
        <w:tabs>
          <w:tab w:val="left" w:pos="938"/>
        </w:tabs>
        <w:spacing w:line="254" w:lineRule="exact"/>
      </w:pPr>
      <w:r>
        <w:t xml:space="preserve">      5.5.Снятие показаний коммерческих приборов учета, служащих для Расчетов с «</w:t>
      </w:r>
      <w:proofErr w:type="spellStart"/>
      <w:r>
        <w:t>Энергоснабжающей</w:t>
      </w:r>
      <w:proofErr w:type="spellEnd"/>
      <w:r>
        <w:t xml:space="preserve"> организацией» производится «Абонентом» ежемесячно в период с 23 по 25 число расчетного месяца.</w:t>
      </w:r>
    </w:p>
    <w:p w:rsidR="00F47284" w:rsidRDefault="00F47284" w:rsidP="00F47284">
      <w:pPr>
        <w:pStyle w:val="23"/>
        <w:shd w:val="clear" w:color="auto" w:fill="auto"/>
        <w:tabs>
          <w:tab w:val="left" w:pos="557"/>
        </w:tabs>
        <w:spacing w:line="254" w:lineRule="exact"/>
      </w:pPr>
      <w:r>
        <w:t xml:space="preserve">      5.6. Граница ответственности между «Абонентом» и «</w:t>
      </w:r>
      <w:proofErr w:type="spellStart"/>
      <w:r>
        <w:t>Энергоснабжающей</w:t>
      </w:r>
      <w:proofErr w:type="spellEnd"/>
      <w:r>
        <w:t xml:space="preserve"> организацией» за состояние и обслуживание систем теплопотребления определяется их балансовой принадлежностью (эксплуатационной ответственностью) и фиксируется в Акте разграничения балансовой принадлежности тепловых сетей эксплуатационной ответственности сторон (Приложение № </w:t>
      </w:r>
      <w:r w:rsidR="0033799B">
        <w:t>1</w:t>
      </w:r>
      <w:r>
        <w:t xml:space="preserve"> к настоящему Договору).</w:t>
      </w:r>
    </w:p>
    <w:p w:rsidR="00F47284" w:rsidRDefault="00F47284" w:rsidP="00F47284">
      <w:pPr>
        <w:pStyle w:val="23"/>
        <w:shd w:val="clear" w:color="auto" w:fill="auto"/>
        <w:tabs>
          <w:tab w:val="left" w:pos="938"/>
        </w:tabs>
        <w:spacing w:line="254" w:lineRule="exact"/>
        <w:ind w:left="360"/>
      </w:pPr>
      <w:r>
        <w:t>5.7. «Абонент» обязан:</w:t>
      </w:r>
    </w:p>
    <w:p w:rsidR="00F47284" w:rsidRDefault="00F47284" w:rsidP="00F47284">
      <w:pPr>
        <w:pStyle w:val="23"/>
        <w:shd w:val="clear" w:color="auto" w:fill="auto"/>
        <w:tabs>
          <w:tab w:val="left" w:pos="938"/>
        </w:tabs>
        <w:spacing w:line="254" w:lineRule="exact"/>
        <w:ind w:firstLine="360"/>
      </w:pPr>
      <w:r>
        <w:t xml:space="preserve">5.7.1. Своевременно производить планово-предупредительный ремонт и испытания тепловых сетей, </w:t>
      </w:r>
      <w:proofErr w:type="spellStart"/>
      <w:r>
        <w:t>теплопотребляющего</w:t>
      </w:r>
      <w:proofErr w:type="spellEnd"/>
      <w:r>
        <w:t xml:space="preserve"> оборудования, запорной и регулирующей арматуры;</w:t>
      </w:r>
    </w:p>
    <w:p w:rsidR="00F47284" w:rsidRDefault="00F47284" w:rsidP="00F47284">
      <w:pPr>
        <w:pStyle w:val="23"/>
        <w:shd w:val="clear" w:color="auto" w:fill="auto"/>
        <w:tabs>
          <w:tab w:val="left" w:pos="938"/>
        </w:tabs>
        <w:spacing w:line="254" w:lineRule="exact"/>
      </w:pPr>
      <w:r>
        <w:t xml:space="preserve">         5.7.2. Совместно с представителями «</w:t>
      </w:r>
      <w:proofErr w:type="spellStart"/>
      <w:r>
        <w:t>Энергоснабжающей</w:t>
      </w:r>
      <w:proofErr w:type="spellEnd"/>
      <w:r>
        <w:t xml:space="preserve"> организации» проводить опломбирование спусковых кранов, арматуры, приборов учета, обеспечивать сохранность установленных пломб, а их снятие производить только с разрешения «</w:t>
      </w:r>
      <w:proofErr w:type="spellStart"/>
      <w:r>
        <w:t>Энергоснабжающей</w:t>
      </w:r>
      <w:proofErr w:type="spellEnd"/>
      <w:r>
        <w:t xml:space="preserve"> организации»;</w:t>
      </w:r>
    </w:p>
    <w:p w:rsidR="00F47284" w:rsidRDefault="00F47284" w:rsidP="00F47284">
      <w:pPr>
        <w:pStyle w:val="23"/>
        <w:shd w:val="clear" w:color="auto" w:fill="auto"/>
        <w:tabs>
          <w:tab w:val="left" w:pos="938"/>
        </w:tabs>
        <w:spacing w:line="254" w:lineRule="exact"/>
        <w:ind w:firstLine="360"/>
      </w:pPr>
      <w:r>
        <w:t>5.7.3. В аварийных случаях немедленно отключать от сети поврежденный участок, предварительно  согласовав с «</w:t>
      </w:r>
      <w:proofErr w:type="spellStart"/>
      <w:r>
        <w:t>Энергоснабжающей</w:t>
      </w:r>
      <w:proofErr w:type="spellEnd"/>
      <w:r>
        <w:t xml:space="preserve"> организацией», а также обеспечить срочный ремонт своими силами и средствами, применять меры по предотвращению размораживания систем теплопотребления;</w:t>
      </w:r>
    </w:p>
    <w:p w:rsidR="00F47284" w:rsidRDefault="00F47284" w:rsidP="00F47284">
      <w:pPr>
        <w:pStyle w:val="23"/>
        <w:shd w:val="clear" w:color="auto" w:fill="auto"/>
        <w:tabs>
          <w:tab w:val="left" w:pos="938"/>
        </w:tabs>
        <w:spacing w:line="254" w:lineRule="exact"/>
      </w:pPr>
      <w:r>
        <w:t xml:space="preserve">        5.7.4. 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производить исключительно с разрешения «</w:t>
      </w:r>
      <w:proofErr w:type="spellStart"/>
      <w:r>
        <w:t>Энергоснабжающей</w:t>
      </w:r>
      <w:proofErr w:type="spellEnd"/>
      <w:r>
        <w:t xml:space="preserve"> организации»;</w:t>
      </w:r>
    </w:p>
    <w:p w:rsidR="00F47284" w:rsidRDefault="00F47284" w:rsidP="00F47284">
      <w:pPr>
        <w:pStyle w:val="23"/>
        <w:shd w:val="clear" w:color="auto" w:fill="auto"/>
        <w:tabs>
          <w:tab w:val="left" w:pos="938"/>
        </w:tabs>
        <w:spacing w:line="254" w:lineRule="exact"/>
      </w:pPr>
      <w:r>
        <w:t xml:space="preserve">        5.7.5. Обеспечивать полный залив местной системы. В случае давления ниже требуемого, устанавливать на тепловом вводе регулятор давления;</w:t>
      </w:r>
    </w:p>
    <w:p w:rsidR="00F47284" w:rsidRDefault="00F47284" w:rsidP="00F47284">
      <w:pPr>
        <w:pStyle w:val="23"/>
        <w:shd w:val="clear" w:color="auto" w:fill="auto"/>
        <w:tabs>
          <w:tab w:val="left" w:pos="938"/>
        </w:tabs>
        <w:spacing w:line="254" w:lineRule="exact"/>
      </w:pPr>
      <w:r>
        <w:t xml:space="preserve">       </w:t>
      </w:r>
      <w:r w:rsidR="008C5264">
        <w:t xml:space="preserve"> </w:t>
      </w:r>
      <w:r>
        <w:t>5.7.6.  Производить замену ограничительных шайб и сопел в элеваторе, реконструкцию систем теплопотребления и узлов учета, монтаж дополнительных тепло</w:t>
      </w:r>
      <w:r w:rsidR="00181313">
        <w:t xml:space="preserve">вых </w:t>
      </w:r>
      <w:r>
        <w:t>установок по согласованию с «</w:t>
      </w:r>
      <w:proofErr w:type="spellStart"/>
      <w:r>
        <w:t>Энергоснабжающей</w:t>
      </w:r>
      <w:proofErr w:type="spellEnd"/>
      <w:r>
        <w:t xml:space="preserve"> организацией»;</w:t>
      </w:r>
    </w:p>
    <w:p w:rsidR="00F47284" w:rsidRDefault="00F47284" w:rsidP="00F47284">
      <w:pPr>
        <w:pStyle w:val="23"/>
        <w:shd w:val="clear" w:color="auto" w:fill="auto"/>
        <w:tabs>
          <w:tab w:val="left" w:pos="938"/>
        </w:tabs>
        <w:spacing w:line="254" w:lineRule="exact"/>
      </w:pPr>
      <w:r>
        <w:t xml:space="preserve">      </w:t>
      </w:r>
      <w:r w:rsidR="008C5264">
        <w:t xml:space="preserve">   </w:t>
      </w:r>
      <w:r>
        <w:t>5.7.7.  Принимать меры, исключающие затопление своих коммуникаций и объектов, которое может возникнуть из-за проникновения воды по теплофикационным каналам в аварийных случаях;</w:t>
      </w:r>
    </w:p>
    <w:p w:rsidR="00F47284" w:rsidRDefault="00F47284" w:rsidP="00F47284">
      <w:pPr>
        <w:pStyle w:val="23"/>
        <w:shd w:val="clear" w:color="auto" w:fill="auto"/>
        <w:tabs>
          <w:tab w:val="left" w:pos="938"/>
        </w:tabs>
        <w:spacing w:line="254" w:lineRule="exact"/>
      </w:pPr>
      <w:r>
        <w:t xml:space="preserve">      </w:t>
      </w:r>
      <w:r w:rsidR="008C5264">
        <w:t xml:space="preserve">    </w:t>
      </w:r>
      <w:r>
        <w:t>5.7.8. Прекратить прием тепловой энергии при проведении ремонта в тепловых сетях «</w:t>
      </w:r>
      <w:proofErr w:type="spellStart"/>
      <w:r>
        <w:t>Энергоснабжающей</w:t>
      </w:r>
      <w:proofErr w:type="spellEnd"/>
      <w:r>
        <w:t xml:space="preserve"> организации»;</w:t>
      </w:r>
    </w:p>
    <w:p w:rsidR="00F47284" w:rsidRDefault="00F47284" w:rsidP="00F47284">
      <w:pPr>
        <w:pStyle w:val="23"/>
        <w:shd w:val="clear" w:color="auto" w:fill="auto"/>
        <w:tabs>
          <w:tab w:val="left" w:pos="938"/>
        </w:tabs>
        <w:spacing w:line="254" w:lineRule="exact"/>
      </w:pPr>
      <w:r>
        <w:t xml:space="preserve">      </w:t>
      </w:r>
    </w:p>
    <w:p w:rsidR="00F47284" w:rsidRDefault="00F47284" w:rsidP="00F47284">
      <w:pPr>
        <w:pStyle w:val="23"/>
        <w:shd w:val="clear" w:color="auto" w:fill="auto"/>
        <w:tabs>
          <w:tab w:val="left" w:pos="938"/>
        </w:tabs>
        <w:spacing w:line="254" w:lineRule="exact"/>
      </w:pPr>
    </w:p>
    <w:p w:rsidR="00181313" w:rsidRDefault="00181313" w:rsidP="00F47284">
      <w:pPr>
        <w:pStyle w:val="23"/>
        <w:shd w:val="clear" w:color="auto" w:fill="auto"/>
        <w:tabs>
          <w:tab w:val="left" w:pos="938"/>
        </w:tabs>
        <w:spacing w:line="254" w:lineRule="exact"/>
      </w:pPr>
    </w:p>
    <w:p w:rsidR="00F47284" w:rsidRDefault="00F47284" w:rsidP="00F47284">
      <w:pPr>
        <w:pStyle w:val="23"/>
        <w:shd w:val="clear" w:color="auto" w:fill="auto"/>
        <w:tabs>
          <w:tab w:val="left" w:pos="938"/>
        </w:tabs>
        <w:spacing w:line="254" w:lineRule="exact"/>
      </w:pPr>
    </w:p>
    <w:p w:rsidR="00F47284" w:rsidRDefault="00F47284" w:rsidP="00F47284">
      <w:pPr>
        <w:pStyle w:val="23"/>
        <w:shd w:val="clear" w:color="auto" w:fill="auto"/>
        <w:tabs>
          <w:tab w:val="left" w:pos="938"/>
        </w:tabs>
        <w:spacing w:line="254" w:lineRule="exact"/>
      </w:pPr>
      <w:r>
        <w:t xml:space="preserve">        </w:t>
      </w:r>
      <w:r w:rsidR="008C5264">
        <w:t xml:space="preserve">   </w:t>
      </w:r>
      <w:r>
        <w:t>5.7.9. Обеспечивать беспрепятственный доступ представителей «</w:t>
      </w:r>
      <w:proofErr w:type="spellStart"/>
      <w:r>
        <w:t>Энергоснабжающей</w:t>
      </w:r>
      <w:proofErr w:type="spellEnd"/>
      <w:r>
        <w:t xml:space="preserve"> организации» в рабочее время суток к средствам коммерческого учета, с предварительным уведомлением «Абонента» не менее</w:t>
      </w:r>
      <w:proofErr w:type="gramStart"/>
      <w:r>
        <w:t>,</w:t>
      </w:r>
      <w:proofErr w:type="gramEnd"/>
      <w:r>
        <w:t xml:space="preserve"> чем за 24 часа  для:</w:t>
      </w:r>
    </w:p>
    <w:p w:rsidR="00F47284" w:rsidRDefault="00F47284" w:rsidP="00F47284">
      <w:pPr>
        <w:pStyle w:val="23"/>
        <w:shd w:val="clear" w:color="auto" w:fill="auto"/>
        <w:tabs>
          <w:tab w:val="left" w:pos="938"/>
        </w:tabs>
        <w:spacing w:line="254" w:lineRule="exact"/>
      </w:pPr>
      <w:r>
        <w:t xml:space="preserve">         - контроля соблюдения договорных величин «Абонентом» и режима теплопотребления;</w:t>
      </w:r>
    </w:p>
    <w:p w:rsidR="00F47284" w:rsidRDefault="00F47284" w:rsidP="00F47284">
      <w:pPr>
        <w:pStyle w:val="23"/>
        <w:numPr>
          <w:ilvl w:val="0"/>
          <w:numId w:val="4"/>
        </w:numPr>
        <w:shd w:val="clear" w:color="auto" w:fill="auto"/>
        <w:tabs>
          <w:tab w:val="left" w:pos="557"/>
        </w:tabs>
        <w:spacing w:line="254" w:lineRule="exact"/>
        <w:ind w:firstLine="360"/>
      </w:pPr>
      <w:r>
        <w:t>проведения замеров по определению качества тепловой энергии;</w:t>
      </w:r>
    </w:p>
    <w:p w:rsidR="00F47284" w:rsidRDefault="00F47284" w:rsidP="00F47284">
      <w:pPr>
        <w:pStyle w:val="23"/>
        <w:numPr>
          <w:ilvl w:val="2"/>
          <w:numId w:val="12"/>
        </w:numPr>
        <w:shd w:val="clear" w:color="auto" w:fill="auto"/>
        <w:spacing w:line="252" w:lineRule="exact"/>
        <w:ind w:left="142" w:firstLine="218"/>
      </w:pPr>
      <w:proofErr w:type="gramStart"/>
      <w:r>
        <w:t>Не допускать на трассах тепловых сетей «</w:t>
      </w:r>
      <w:proofErr w:type="spellStart"/>
      <w:r>
        <w:t>Энергоснабжающей</w:t>
      </w:r>
      <w:proofErr w:type="spellEnd"/>
      <w:r>
        <w:t xml:space="preserve"> организации», а также в пределах пятиметровой  зоны от них возведения построек, складирования материалов, производство земляных работ, посадки деревьев и кустарников, а в подвальных и полуподвальных помещениях, принадлежащих «Абоненту», в которых проходят транзитные трубопроводы, нахождения людей и складирования материальных ценностей, возведения стен и перегородок, любой другой перепланировки помещений, без письменного разрешения «</w:t>
      </w:r>
      <w:proofErr w:type="spellStart"/>
      <w:r>
        <w:t>Энергоснабжающей</w:t>
      </w:r>
      <w:proofErr w:type="spellEnd"/>
      <w:r>
        <w:t xml:space="preserve"> организации»;</w:t>
      </w:r>
      <w:proofErr w:type="gramEnd"/>
    </w:p>
    <w:p w:rsidR="00F47284" w:rsidRDefault="00F47284" w:rsidP="00F47284">
      <w:pPr>
        <w:pStyle w:val="23"/>
        <w:numPr>
          <w:ilvl w:val="2"/>
          <w:numId w:val="12"/>
        </w:numPr>
        <w:shd w:val="clear" w:color="auto" w:fill="auto"/>
        <w:spacing w:line="252" w:lineRule="exact"/>
        <w:ind w:left="0" w:firstLine="426"/>
      </w:pPr>
      <w:r>
        <w:t xml:space="preserve"> Немедленно сообщать «</w:t>
      </w:r>
      <w:proofErr w:type="spellStart"/>
      <w:r>
        <w:t>Энергоснабжающей</w:t>
      </w:r>
      <w:proofErr w:type="spellEnd"/>
      <w:r>
        <w:t xml:space="preserve"> организации» обо всех авариях, пожарах и иных событиях, возникших при пользовании тепловой энергией независимо от того, по чьей вине они произошли;</w:t>
      </w:r>
    </w:p>
    <w:p w:rsidR="00F47284" w:rsidRDefault="00F47284" w:rsidP="00F47284">
      <w:pPr>
        <w:pStyle w:val="23"/>
        <w:numPr>
          <w:ilvl w:val="1"/>
          <w:numId w:val="12"/>
        </w:numPr>
        <w:shd w:val="clear" w:color="auto" w:fill="auto"/>
        <w:tabs>
          <w:tab w:val="left" w:pos="821"/>
        </w:tabs>
        <w:spacing w:line="252" w:lineRule="exact"/>
        <w:ind w:left="0" w:firstLine="426"/>
      </w:pPr>
      <w:r>
        <w:t>«Абонент» несет ответственность за техническое состояние и эксплуатацию находящихся в его ведении систем теплопотребления, экономное расходование тепловой энергии, сокращение расхода теплоносителя и соблюдение оперативно-диспетчерской дисциплины.</w:t>
      </w:r>
    </w:p>
    <w:p w:rsidR="00A61D27" w:rsidRDefault="00F47284" w:rsidP="00F47284">
      <w:pPr>
        <w:pStyle w:val="23"/>
        <w:numPr>
          <w:ilvl w:val="1"/>
          <w:numId w:val="12"/>
        </w:numPr>
        <w:shd w:val="clear" w:color="auto" w:fill="auto"/>
        <w:tabs>
          <w:tab w:val="left" w:pos="821"/>
        </w:tabs>
        <w:spacing w:line="252" w:lineRule="exact"/>
        <w:ind w:left="0" w:firstLine="426"/>
      </w:pPr>
      <w:r>
        <w:t xml:space="preserve">Ответственным лицом за исправную и безопасную эксплуатацию </w:t>
      </w:r>
      <w:proofErr w:type="spellStart"/>
      <w:r>
        <w:t>теплопотребляющих</w:t>
      </w:r>
      <w:proofErr w:type="spellEnd"/>
      <w:r>
        <w:t xml:space="preserve"> установок тепловых сетей «Абонент» назначае</w:t>
      </w:r>
      <w:r w:rsidR="00A61D27">
        <w:t xml:space="preserve">т ____________________________ </w:t>
      </w:r>
      <w:r>
        <w:t>номер телефона</w:t>
      </w:r>
      <w:r w:rsidR="003F783A">
        <w:t xml:space="preserve"> </w:t>
      </w:r>
      <w:r w:rsidR="00A61D27">
        <w:t>______________________________</w:t>
      </w:r>
    </w:p>
    <w:p w:rsidR="00F47284" w:rsidRDefault="00F47284" w:rsidP="00A61D27">
      <w:pPr>
        <w:pStyle w:val="23"/>
        <w:shd w:val="clear" w:color="auto" w:fill="auto"/>
        <w:tabs>
          <w:tab w:val="left" w:pos="821"/>
        </w:tabs>
        <w:spacing w:line="252" w:lineRule="exact"/>
      </w:pPr>
      <w:r>
        <w:t>адрес</w:t>
      </w:r>
      <w:r w:rsidR="003F783A">
        <w:t xml:space="preserve">  </w:t>
      </w:r>
      <w:r w:rsidR="00A61D27">
        <w:t>_____________________________________________________________________</w:t>
      </w:r>
    </w:p>
    <w:p w:rsidR="00F47284" w:rsidRDefault="00E9023E" w:rsidP="00F47284">
      <w:pPr>
        <w:pStyle w:val="23"/>
        <w:shd w:val="clear" w:color="auto" w:fill="auto"/>
        <w:spacing w:line="252" w:lineRule="exact"/>
      </w:pPr>
      <w:r>
        <w:t xml:space="preserve">    </w:t>
      </w:r>
      <w:r w:rsidR="00D51E05">
        <w:t xml:space="preserve">   </w:t>
      </w:r>
      <w:r w:rsidR="00F47284">
        <w:t>Ответственным лицом со стороны «</w:t>
      </w:r>
      <w:proofErr w:type="spellStart"/>
      <w:r w:rsidR="00F47284">
        <w:t>Энергоснабжающей</w:t>
      </w:r>
      <w:proofErr w:type="spellEnd"/>
      <w:r w:rsidR="00F47284">
        <w:t xml:space="preserve"> организации» (до границы раздела) назначается Начальник ПСХ - Кузнецов Владимир Юрьевич, номер телефона раб. 311-06-91.</w:t>
      </w:r>
    </w:p>
    <w:p w:rsidR="00F47284" w:rsidRDefault="00F47284" w:rsidP="00F47284">
      <w:pPr>
        <w:pStyle w:val="23"/>
        <w:shd w:val="clear" w:color="auto" w:fill="auto"/>
        <w:spacing w:line="252" w:lineRule="exact"/>
        <w:ind w:firstLine="360"/>
      </w:pPr>
    </w:p>
    <w:p w:rsidR="00F47284" w:rsidRDefault="00F47284" w:rsidP="00F47284">
      <w:pPr>
        <w:pStyle w:val="40"/>
        <w:numPr>
          <w:ilvl w:val="0"/>
          <w:numId w:val="9"/>
        </w:numPr>
        <w:shd w:val="clear" w:color="auto" w:fill="auto"/>
        <w:tabs>
          <w:tab w:val="left" w:pos="2608"/>
        </w:tabs>
        <w:jc w:val="center"/>
      </w:pPr>
      <w:r>
        <w:t>ОПЕРАТИВНО-ДИСПЕТЧЕРСКОЕ УПРАВЛЕНИЕ. ОТОПИТЕЛЬНЫЙ СЕЗОН</w:t>
      </w:r>
    </w:p>
    <w:p w:rsidR="00F47284" w:rsidRDefault="00F47284" w:rsidP="00F47284">
      <w:pPr>
        <w:pStyle w:val="23"/>
        <w:numPr>
          <w:ilvl w:val="1"/>
          <w:numId w:val="9"/>
        </w:numPr>
        <w:shd w:val="clear" w:color="auto" w:fill="auto"/>
        <w:tabs>
          <w:tab w:val="left" w:pos="0"/>
        </w:tabs>
        <w:spacing w:line="254" w:lineRule="exact"/>
        <w:ind w:left="0" w:firstLine="426"/>
      </w:pPr>
      <w:r>
        <w:t>«Абонент» обязан выполнять оперативные указания «</w:t>
      </w:r>
      <w:proofErr w:type="spellStart"/>
      <w:r>
        <w:t>Энергоснабжающей</w:t>
      </w:r>
      <w:proofErr w:type="spellEnd"/>
      <w:r>
        <w:t xml:space="preserve"> организации» в отношении режима теплопотребления, соблюдать заданный диспетчером режим, график ограничений и отключений теплопотребления.</w:t>
      </w:r>
    </w:p>
    <w:p w:rsidR="00F47284" w:rsidRDefault="00181313" w:rsidP="00F47284">
      <w:pPr>
        <w:pStyle w:val="23"/>
        <w:shd w:val="clear" w:color="auto" w:fill="auto"/>
        <w:tabs>
          <w:tab w:val="left" w:pos="0"/>
        </w:tabs>
        <w:spacing w:line="254" w:lineRule="exact"/>
      </w:pPr>
      <w:r>
        <w:t xml:space="preserve">        </w:t>
      </w:r>
      <w:r w:rsidR="00F47284">
        <w:t>Вся запорная арматура, отключающая абонентские теплопроводы от коллекторов или тепловых сетей находится в оперативном ведении начальника смены или диспетчера тепловых сетей и должна быть закрыта или открыта (полностью или частично) по их требованию оперативным персоналом «Абонента».  При невыполнении «Абонентом» распоряжения «</w:t>
      </w:r>
      <w:proofErr w:type="spellStart"/>
      <w:r w:rsidR="00F47284">
        <w:t>Энергоснабжающей</w:t>
      </w:r>
      <w:proofErr w:type="spellEnd"/>
      <w:r w:rsidR="00F47284">
        <w:t xml:space="preserve"> организации» о введении ограничения отключения теплопотребления «</w:t>
      </w:r>
      <w:proofErr w:type="spellStart"/>
      <w:r w:rsidR="00F47284">
        <w:t>Энергоснабжающая</w:t>
      </w:r>
      <w:proofErr w:type="spellEnd"/>
      <w:r w:rsidR="00F47284">
        <w:t xml:space="preserve"> организация» имеет право после предупреждения принудительно ограничить или прекратить отпуск тепло</w:t>
      </w:r>
      <w:r w:rsidR="00D51E05">
        <w:t xml:space="preserve">вой </w:t>
      </w:r>
      <w:r w:rsidR="00F47284">
        <w:t>энергии закрытием запорной арматуры на источник тепла, предприятиях тепловых сетей, ответвлениях теплопровода к «Абоненту» или на тепловом пункте «Абонента».</w:t>
      </w:r>
    </w:p>
    <w:p w:rsidR="00F47284" w:rsidRDefault="00F47284" w:rsidP="00F47284">
      <w:pPr>
        <w:pStyle w:val="23"/>
        <w:numPr>
          <w:ilvl w:val="1"/>
          <w:numId w:val="9"/>
        </w:numPr>
        <w:shd w:val="clear" w:color="auto" w:fill="auto"/>
        <w:tabs>
          <w:tab w:val="left" w:pos="0"/>
        </w:tabs>
        <w:spacing w:line="254" w:lineRule="exact"/>
        <w:ind w:left="0" w:firstLine="360"/>
      </w:pPr>
      <w:r>
        <w:t>«Абонент» обязан согласовать с «</w:t>
      </w:r>
      <w:proofErr w:type="spellStart"/>
      <w:r>
        <w:t>Энергоснабжающей</w:t>
      </w:r>
      <w:proofErr w:type="spellEnd"/>
      <w:r>
        <w:t xml:space="preserve"> организацией» порядок отключения </w:t>
      </w:r>
      <w:proofErr w:type="spellStart"/>
      <w:r>
        <w:t>теплопотребляющего</w:t>
      </w:r>
      <w:proofErr w:type="spellEnd"/>
      <w:r>
        <w:t xml:space="preserve"> оборудования от сетей «</w:t>
      </w:r>
      <w:proofErr w:type="spellStart"/>
      <w:r>
        <w:t>Энергоснабжающей</w:t>
      </w:r>
      <w:proofErr w:type="spellEnd"/>
      <w:r>
        <w:t xml:space="preserve"> организации» при выводе оборудования в ремонт, а также при окончании отопительного сезона.</w:t>
      </w:r>
    </w:p>
    <w:p w:rsidR="00F47284" w:rsidRDefault="00F47284" w:rsidP="00F47284">
      <w:pPr>
        <w:pStyle w:val="23"/>
        <w:shd w:val="clear" w:color="auto" w:fill="auto"/>
        <w:tabs>
          <w:tab w:val="left" w:pos="0"/>
        </w:tabs>
        <w:spacing w:line="254" w:lineRule="exact"/>
        <w:ind w:firstLine="426"/>
      </w:pPr>
      <w:r>
        <w:t>6.3.Подача тепловой энергии на нужды отопления производится в отопительный сезон. Дата начала и окончания отопительного сезона определяется решением уполномоченного органа.</w:t>
      </w:r>
    </w:p>
    <w:p w:rsidR="00F47284" w:rsidRDefault="00F47284" w:rsidP="00F47284">
      <w:pPr>
        <w:pStyle w:val="23"/>
        <w:shd w:val="clear" w:color="auto" w:fill="auto"/>
        <w:tabs>
          <w:tab w:val="left" w:pos="0"/>
        </w:tabs>
        <w:spacing w:line="254" w:lineRule="exact"/>
        <w:ind w:left="426" w:hanging="426"/>
      </w:pPr>
      <w:r>
        <w:t xml:space="preserve">         6.4.Начало подачи тепловой энергии на нужды отопления в связи с началом отопительного сезона определяется:</w:t>
      </w:r>
    </w:p>
    <w:p w:rsidR="00F47284" w:rsidRDefault="00F47284" w:rsidP="00F47284">
      <w:pPr>
        <w:pStyle w:val="23"/>
        <w:shd w:val="clear" w:color="auto" w:fill="auto"/>
        <w:tabs>
          <w:tab w:val="left" w:pos="0"/>
          <w:tab w:val="left" w:pos="515"/>
        </w:tabs>
        <w:spacing w:line="254" w:lineRule="exact"/>
        <w:ind w:hanging="426"/>
      </w:pPr>
      <w:r>
        <w:t xml:space="preserve">                - технической готовностью тепло</w:t>
      </w:r>
      <w:r w:rsidR="00D51E05">
        <w:t>в</w:t>
      </w:r>
      <w:r>
        <w:t>о</w:t>
      </w:r>
      <w:r w:rsidR="00D51E05">
        <w:t>го о</w:t>
      </w:r>
      <w:r>
        <w:t>борудования, тепло</w:t>
      </w:r>
      <w:r w:rsidR="00D51E05">
        <w:t xml:space="preserve">вых </w:t>
      </w:r>
      <w:r>
        <w:t>установок и тепловых сетей «Абонента» к началу отопительного сезона;</w:t>
      </w:r>
    </w:p>
    <w:p w:rsidR="00F47284" w:rsidRDefault="00F47284" w:rsidP="00F47284">
      <w:pPr>
        <w:pStyle w:val="23"/>
        <w:shd w:val="clear" w:color="auto" w:fill="auto"/>
        <w:tabs>
          <w:tab w:val="left" w:pos="0"/>
          <w:tab w:val="left" w:pos="515"/>
        </w:tabs>
        <w:spacing w:line="254" w:lineRule="exact"/>
      </w:pPr>
      <w:r>
        <w:t xml:space="preserve">      - отсутствием у «Абонента» задолженности перед «</w:t>
      </w:r>
      <w:proofErr w:type="spellStart"/>
      <w:r>
        <w:t>Энергоснабжающей</w:t>
      </w:r>
      <w:proofErr w:type="spellEnd"/>
      <w:r>
        <w:t xml:space="preserve"> организацией» по настоящему Договору.</w:t>
      </w:r>
    </w:p>
    <w:p w:rsidR="00F47284" w:rsidRDefault="00F47284" w:rsidP="00F47284">
      <w:pPr>
        <w:pStyle w:val="23"/>
        <w:shd w:val="clear" w:color="auto" w:fill="auto"/>
        <w:tabs>
          <w:tab w:val="left" w:pos="0"/>
        </w:tabs>
        <w:spacing w:line="254" w:lineRule="exact"/>
        <w:ind w:firstLine="426"/>
      </w:pPr>
      <w:r>
        <w:t>6.5.Техническая готовность тепло</w:t>
      </w:r>
      <w:r w:rsidR="00D51E05">
        <w:t xml:space="preserve">вого </w:t>
      </w:r>
      <w:r>
        <w:t>оборудования, тепло</w:t>
      </w:r>
      <w:r w:rsidR="00D51E05">
        <w:t xml:space="preserve">вых </w:t>
      </w:r>
      <w:r>
        <w:t>установок и тепловых сетей «Абонента» к началу отопительного сезона состоит в выполнении «Абонентом» всего комплекса технических мероприятий по проверке и обеспечению надежной и безопасной эксплуатации тепло</w:t>
      </w:r>
      <w:r w:rsidR="00D51E05">
        <w:t xml:space="preserve">вых </w:t>
      </w:r>
      <w:r>
        <w:t>систем, а также соответствие их технического состояния установленным правилам и требованиям.</w:t>
      </w:r>
    </w:p>
    <w:p w:rsidR="00F47284" w:rsidRDefault="00F47284" w:rsidP="00F47284">
      <w:pPr>
        <w:pStyle w:val="23"/>
        <w:shd w:val="clear" w:color="auto" w:fill="auto"/>
        <w:tabs>
          <w:tab w:val="left" w:pos="0"/>
        </w:tabs>
        <w:spacing w:line="254" w:lineRule="exact"/>
      </w:pPr>
      <w:r>
        <w:t xml:space="preserve">          Основными техническими мероприятиями являются:</w:t>
      </w:r>
    </w:p>
    <w:p w:rsidR="00F47284" w:rsidRDefault="00F47284" w:rsidP="00F47284">
      <w:pPr>
        <w:pStyle w:val="23"/>
        <w:shd w:val="clear" w:color="auto" w:fill="auto"/>
        <w:tabs>
          <w:tab w:val="left" w:pos="0"/>
          <w:tab w:val="left" w:pos="649"/>
        </w:tabs>
        <w:spacing w:line="254" w:lineRule="exact"/>
      </w:pPr>
      <w:r>
        <w:t xml:space="preserve">        - 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окончание монтажа.</w:t>
      </w:r>
    </w:p>
    <w:p w:rsidR="00F47284" w:rsidRDefault="00F47284" w:rsidP="00F47284">
      <w:pPr>
        <w:pStyle w:val="23"/>
        <w:shd w:val="clear" w:color="auto" w:fill="auto"/>
        <w:tabs>
          <w:tab w:val="left" w:pos="0"/>
        </w:tabs>
        <w:spacing w:line="240" w:lineRule="auto"/>
      </w:pPr>
      <w:r>
        <w:t xml:space="preserve">          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p>
    <w:p w:rsidR="00F47284" w:rsidRDefault="00F47284" w:rsidP="00F47284">
      <w:pPr>
        <w:pStyle w:val="23"/>
        <w:shd w:val="clear" w:color="auto" w:fill="auto"/>
        <w:tabs>
          <w:tab w:val="left" w:pos="0"/>
          <w:tab w:val="left" w:pos="515"/>
        </w:tabs>
        <w:spacing w:line="240" w:lineRule="auto"/>
      </w:pPr>
      <w:r>
        <w:t xml:space="preserve">        - промывка </w:t>
      </w:r>
      <w:proofErr w:type="spellStart"/>
      <w:r>
        <w:t>теплосистем</w:t>
      </w:r>
      <w:proofErr w:type="spellEnd"/>
      <w:r>
        <w:t xml:space="preserve">, проводимая после окончания отопительного сезона, а также после монтажа ремонта труб с проведением в случае необходимости их дезинфекции, а также их </w:t>
      </w:r>
      <w:proofErr w:type="spellStart"/>
      <w:r>
        <w:t>опрессовка</w:t>
      </w:r>
      <w:proofErr w:type="spellEnd"/>
      <w:r>
        <w:t>;</w:t>
      </w:r>
    </w:p>
    <w:p w:rsidR="00F47284" w:rsidRDefault="00F47284" w:rsidP="00F47284">
      <w:pPr>
        <w:pStyle w:val="23"/>
        <w:shd w:val="clear" w:color="auto" w:fill="auto"/>
        <w:tabs>
          <w:tab w:val="left" w:pos="0"/>
          <w:tab w:val="left" w:pos="515"/>
        </w:tabs>
        <w:spacing w:line="240" w:lineRule="auto"/>
      </w:pPr>
      <w:r>
        <w:t xml:space="preserve">        - </w:t>
      </w:r>
      <w:proofErr w:type="spellStart"/>
      <w:r>
        <w:t>шурфовка</w:t>
      </w:r>
      <w:proofErr w:type="spellEnd"/>
      <w:r>
        <w:t xml:space="preserve"> тепловых сетей для определения коррозионного износа металла труб;</w:t>
      </w:r>
    </w:p>
    <w:p w:rsidR="00F47284" w:rsidRDefault="00F47284" w:rsidP="00F47284">
      <w:pPr>
        <w:pStyle w:val="23"/>
        <w:shd w:val="clear" w:color="auto" w:fill="auto"/>
        <w:tabs>
          <w:tab w:val="left" w:pos="0"/>
          <w:tab w:val="left" w:pos="515"/>
        </w:tabs>
        <w:spacing w:line="200" w:lineRule="exact"/>
      </w:pPr>
      <w:r>
        <w:t xml:space="preserve">        - ревизия арматуры и оборудования, а также составляющих их элементов, устранение выявленных</w:t>
      </w:r>
    </w:p>
    <w:p w:rsidR="00F47284" w:rsidRDefault="00F47284" w:rsidP="00F47284">
      <w:pPr>
        <w:pStyle w:val="23"/>
        <w:shd w:val="clear" w:color="auto" w:fill="auto"/>
        <w:tabs>
          <w:tab w:val="left" w:pos="0"/>
        </w:tabs>
        <w:spacing w:line="276" w:lineRule="exact"/>
      </w:pPr>
      <w:r>
        <w:t>засорений, восстановление разрушенной или замена недостаточной тепловой изоляции, проверка боров учета тепловой энергии.</w:t>
      </w:r>
    </w:p>
    <w:p w:rsidR="00F47284" w:rsidRDefault="00F47284" w:rsidP="00F47284">
      <w:pPr>
        <w:pStyle w:val="23"/>
        <w:numPr>
          <w:ilvl w:val="1"/>
          <w:numId w:val="13"/>
        </w:numPr>
        <w:shd w:val="clear" w:color="auto" w:fill="auto"/>
        <w:tabs>
          <w:tab w:val="left" w:pos="0"/>
          <w:tab w:val="left" w:pos="897"/>
        </w:tabs>
        <w:spacing w:line="252" w:lineRule="exact"/>
        <w:ind w:left="0" w:firstLine="426"/>
      </w:pPr>
      <w:r>
        <w:t>До начала отопительного сезона «Абонент» представляет «</w:t>
      </w:r>
      <w:proofErr w:type="spellStart"/>
      <w:r>
        <w:t>Энергоснабжающей</w:t>
      </w:r>
      <w:proofErr w:type="spellEnd"/>
      <w:r>
        <w:t xml:space="preserve"> организации» справку о проведенных в </w:t>
      </w:r>
      <w:proofErr w:type="spellStart"/>
      <w:r>
        <w:t>межотопительный</w:t>
      </w:r>
      <w:proofErr w:type="spellEnd"/>
      <w:r>
        <w:t xml:space="preserve"> сезон мероприятиях с приложением соответствующих документов (акты и т.п.).</w:t>
      </w:r>
    </w:p>
    <w:p w:rsidR="00F47284" w:rsidRDefault="00F47284" w:rsidP="00F47284">
      <w:pPr>
        <w:pStyle w:val="40"/>
        <w:shd w:val="clear" w:color="auto" w:fill="auto"/>
        <w:tabs>
          <w:tab w:val="left" w:pos="3158"/>
        </w:tabs>
        <w:jc w:val="center"/>
      </w:pPr>
    </w:p>
    <w:p w:rsidR="00F47284" w:rsidRDefault="00F47284" w:rsidP="00F47284">
      <w:pPr>
        <w:pStyle w:val="40"/>
        <w:shd w:val="clear" w:color="auto" w:fill="auto"/>
        <w:tabs>
          <w:tab w:val="left" w:pos="3158"/>
        </w:tabs>
        <w:jc w:val="center"/>
      </w:pPr>
    </w:p>
    <w:p w:rsidR="00F47284" w:rsidRDefault="00F47284" w:rsidP="00F47284">
      <w:pPr>
        <w:pStyle w:val="40"/>
        <w:shd w:val="clear" w:color="auto" w:fill="auto"/>
        <w:tabs>
          <w:tab w:val="left" w:pos="3158"/>
        </w:tabs>
        <w:jc w:val="center"/>
      </w:pPr>
    </w:p>
    <w:p w:rsidR="00181313" w:rsidRDefault="00181313" w:rsidP="00F47284">
      <w:pPr>
        <w:pStyle w:val="40"/>
        <w:shd w:val="clear" w:color="auto" w:fill="auto"/>
        <w:tabs>
          <w:tab w:val="left" w:pos="3158"/>
        </w:tabs>
        <w:jc w:val="center"/>
      </w:pPr>
    </w:p>
    <w:p w:rsidR="00F47284" w:rsidRDefault="00F47284" w:rsidP="00F47284">
      <w:pPr>
        <w:pStyle w:val="40"/>
        <w:shd w:val="clear" w:color="auto" w:fill="auto"/>
        <w:tabs>
          <w:tab w:val="left" w:pos="3158"/>
        </w:tabs>
        <w:jc w:val="center"/>
      </w:pPr>
      <w:r>
        <w:t>7. ПОРЯДОК РАСЧЕТОВ И ПЛАТЕЖЕЙ</w:t>
      </w:r>
    </w:p>
    <w:p w:rsidR="00F47284" w:rsidRDefault="00F47284" w:rsidP="00F47284">
      <w:pPr>
        <w:pStyle w:val="23"/>
        <w:numPr>
          <w:ilvl w:val="1"/>
          <w:numId w:val="8"/>
        </w:numPr>
        <w:shd w:val="clear" w:color="auto" w:fill="auto"/>
        <w:tabs>
          <w:tab w:val="left" w:pos="1905"/>
        </w:tabs>
        <w:spacing w:line="254" w:lineRule="exact"/>
      </w:pPr>
      <w:r>
        <w:t>«Абонент»</w:t>
      </w:r>
      <w:r>
        <w:tab/>
        <w:t>оплачивает «</w:t>
      </w:r>
      <w:proofErr w:type="spellStart"/>
      <w:r>
        <w:t>Энергоснабжающей</w:t>
      </w:r>
      <w:proofErr w:type="spellEnd"/>
      <w:r>
        <w:t xml:space="preserve"> организации»:</w:t>
      </w:r>
    </w:p>
    <w:p w:rsidR="00F47284" w:rsidRDefault="00F47284" w:rsidP="00E9023E">
      <w:pPr>
        <w:pStyle w:val="23"/>
        <w:shd w:val="clear" w:color="auto" w:fill="auto"/>
        <w:tabs>
          <w:tab w:val="left" w:pos="1905"/>
        </w:tabs>
        <w:spacing w:line="254" w:lineRule="exact"/>
        <w:ind w:firstLine="426"/>
      </w:pPr>
      <w:r>
        <w:t>7.1.1.Стоимость тепловой энергии, исходя из тарифа, установленного органами по государственному регулированию тарифов, плюс НДС.</w:t>
      </w:r>
    </w:p>
    <w:p w:rsidR="00F47284" w:rsidRDefault="00F47284" w:rsidP="00F47284">
      <w:pPr>
        <w:pStyle w:val="23"/>
        <w:shd w:val="clear" w:color="auto" w:fill="auto"/>
        <w:spacing w:line="254" w:lineRule="exact"/>
        <w:ind w:firstLine="360"/>
      </w:pPr>
      <w:r>
        <w:t xml:space="preserve">Величина вышеуказанного тарифа на дату заключения настоящего Договора составляет </w:t>
      </w:r>
      <w:r w:rsidR="00A61D27">
        <w:t>__________________</w:t>
      </w:r>
      <w:r>
        <w:t xml:space="preserve"> рублей</w:t>
      </w:r>
      <w:r w:rsidR="00E9023E">
        <w:t xml:space="preserve"> </w:t>
      </w:r>
      <w:r>
        <w:t xml:space="preserve"> за одну Гкал тепловой энергии, без учета НДС.</w:t>
      </w:r>
    </w:p>
    <w:p w:rsidR="00181313" w:rsidRDefault="00E9023E" w:rsidP="00F47284">
      <w:pPr>
        <w:pStyle w:val="23"/>
        <w:shd w:val="clear" w:color="auto" w:fill="auto"/>
        <w:spacing w:line="254" w:lineRule="exact"/>
      </w:pPr>
      <w:r>
        <w:t xml:space="preserve">       </w:t>
      </w:r>
      <w:r w:rsidR="00F47284">
        <w:t xml:space="preserve"> 7.1.2. Стоимость </w:t>
      </w:r>
      <w:proofErr w:type="spellStart"/>
      <w:r w:rsidR="00F47284">
        <w:t>химочищенной</w:t>
      </w:r>
      <w:proofErr w:type="spellEnd"/>
      <w:r w:rsidR="00F47284">
        <w:t xml:space="preserve"> (</w:t>
      </w:r>
      <w:proofErr w:type="spellStart"/>
      <w:r w:rsidR="00F47284">
        <w:t>подпиточной</w:t>
      </w:r>
      <w:proofErr w:type="spellEnd"/>
      <w:r w:rsidR="00F47284">
        <w:t>) воды (теплоносителя), определяемой «</w:t>
      </w:r>
      <w:proofErr w:type="spellStart"/>
      <w:r w:rsidR="00F47284">
        <w:t>Энергоснабжающей</w:t>
      </w:r>
      <w:proofErr w:type="spellEnd"/>
      <w:r w:rsidR="00F47284">
        <w:t xml:space="preserve"> организацией». </w:t>
      </w:r>
    </w:p>
    <w:p w:rsidR="00F47284" w:rsidRDefault="00181313" w:rsidP="00F47284">
      <w:pPr>
        <w:pStyle w:val="23"/>
        <w:shd w:val="clear" w:color="auto" w:fill="auto"/>
        <w:spacing w:line="254" w:lineRule="exact"/>
      </w:pPr>
      <w:r>
        <w:t xml:space="preserve">        </w:t>
      </w:r>
      <w:r w:rsidR="00F47284">
        <w:t xml:space="preserve">На дату заключения настоящего Договора стоимость теплоносителя составляет </w:t>
      </w:r>
      <w:r w:rsidR="00A61D27">
        <w:t>___________________________</w:t>
      </w:r>
      <w:r w:rsidR="00F47284">
        <w:t xml:space="preserve"> рубль за одну тонну, без учёта НДС.</w:t>
      </w:r>
    </w:p>
    <w:p w:rsidR="00F47284" w:rsidRDefault="00F47284" w:rsidP="00F47284">
      <w:pPr>
        <w:pStyle w:val="23"/>
        <w:shd w:val="clear" w:color="auto" w:fill="auto"/>
        <w:spacing w:line="254" w:lineRule="exact"/>
        <w:ind w:firstLine="426"/>
      </w:pPr>
      <w:r>
        <w:t>Оплате подлежит теплоноситель, невозвращенный «</w:t>
      </w:r>
      <w:proofErr w:type="spellStart"/>
      <w:r>
        <w:t>Энергоснабжающей</w:t>
      </w:r>
      <w:proofErr w:type="spellEnd"/>
      <w:r>
        <w:t xml:space="preserve"> организации», в следствие:</w:t>
      </w:r>
    </w:p>
    <w:p w:rsidR="00F47284" w:rsidRDefault="00F47284" w:rsidP="00F47284">
      <w:pPr>
        <w:pStyle w:val="23"/>
        <w:numPr>
          <w:ilvl w:val="0"/>
          <w:numId w:val="4"/>
        </w:numPr>
        <w:shd w:val="clear" w:color="auto" w:fill="auto"/>
        <w:tabs>
          <w:tab w:val="left" w:pos="691"/>
        </w:tabs>
        <w:spacing w:line="254" w:lineRule="exact"/>
        <w:ind w:firstLine="360"/>
      </w:pPr>
      <w:r>
        <w:t>его разбора из открытых систем горячего водоснабжения;</w:t>
      </w:r>
    </w:p>
    <w:p w:rsidR="00F47284" w:rsidRDefault="00F47284" w:rsidP="00F47284">
      <w:pPr>
        <w:pStyle w:val="23"/>
        <w:numPr>
          <w:ilvl w:val="0"/>
          <w:numId w:val="4"/>
        </w:numPr>
        <w:shd w:val="clear" w:color="auto" w:fill="auto"/>
        <w:tabs>
          <w:tab w:val="left" w:pos="691"/>
        </w:tabs>
        <w:spacing w:line="254" w:lineRule="exact"/>
        <w:ind w:firstLine="360"/>
      </w:pPr>
      <w:r>
        <w:t xml:space="preserve">утечек через </w:t>
      </w:r>
      <w:proofErr w:type="spellStart"/>
      <w:r>
        <w:t>неплотности</w:t>
      </w:r>
      <w:proofErr w:type="spellEnd"/>
      <w:r>
        <w:t xml:space="preserve"> арматуры, трубопроводов, фланцевых соединений и др. в системах открытого и закрытого горячего водоснабжения и отопления;</w:t>
      </w:r>
    </w:p>
    <w:p w:rsidR="00F47284" w:rsidRDefault="00F47284" w:rsidP="00F47284">
      <w:pPr>
        <w:pStyle w:val="23"/>
        <w:numPr>
          <w:ilvl w:val="0"/>
          <w:numId w:val="4"/>
        </w:numPr>
        <w:shd w:val="clear" w:color="auto" w:fill="auto"/>
        <w:tabs>
          <w:tab w:val="left" w:pos="691"/>
        </w:tabs>
        <w:spacing w:line="254" w:lineRule="exact"/>
        <w:ind w:firstLine="360"/>
      </w:pPr>
      <w:r>
        <w:t xml:space="preserve">потери во время ремонта, </w:t>
      </w:r>
      <w:proofErr w:type="spellStart"/>
      <w:r>
        <w:t>опрессовки</w:t>
      </w:r>
      <w:proofErr w:type="spellEnd"/>
      <w:r>
        <w:t>, испытаний, промывки, заполнения сетевой водой тепловых  и местных систем теплопотребления в открытых и закрытых системах горячего водоснабжения и отопления</w:t>
      </w:r>
    </w:p>
    <w:p w:rsidR="00F47284" w:rsidRDefault="00F47284" w:rsidP="00F47284">
      <w:pPr>
        <w:pStyle w:val="23"/>
        <w:numPr>
          <w:ilvl w:val="0"/>
          <w:numId w:val="4"/>
        </w:numPr>
        <w:shd w:val="clear" w:color="auto" w:fill="auto"/>
        <w:tabs>
          <w:tab w:val="left" w:pos="691"/>
        </w:tabs>
        <w:spacing w:line="254" w:lineRule="exact"/>
        <w:ind w:firstLine="360"/>
      </w:pPr>
      <w:r>
        <w:t>а также в иных случаях, результатом которых явился не</w:t>
      </w:r>
      <w:r w:rsidR="00D51E05">
        <w:t xml:space="preserve"> </w:t>
      </w:r>
      <w:r>
        <w:t>возврат теплоносителя «</w:t>
      </w:r>
      <w:proofErr w:type="spellStart"/>
      <w:r>
        <w:t>Энергоснабжающей</w:t>
      </w:r>
      <w:proofErr w:type="spellEnd"/>
      <w:r>
        <w:t xml:space="preserve"> организации».</w:t>
      </w:r>
    </w:p>
    <w:p w:rsidR="00F47284" w:rsidRDefault="00F47284" w:rsidP="00F47284">
      <w:pPr>
        <w:pStyle w:val="23"/>
        <w:shd w:val="clear" w:color="auto" w:fill="auto"/>
        <w:spacing w:line="254" w:lineRule="exact"/>
        <w:ind w:firstLine="360"/>
      </w:pPr>
      <w:r>
        <w:t>«Абонент» также оплачивает в полном объеме теплоноситель, загрязненный в системах открытого и закрытого горячего водоснабжения и отопления.</w:t>
      </w:r>
    </w:p>
    <w:p w:rsidR="00F47284" w:rsidRDefault="00F47284" w:rsidP="00F47284">
      <w:pPr>
        <w:pStyle w:val="23"/>
        <w:shd w:val="clear" w:color="auto" w:fill="auto"/>
        <w:tabs>
          <w:tab w:val="left" w:pos="0"/>
        </w:tabs>
        <w:spacing w:line="254" w:lineRule="exact"/>
        <w:ind w:firstLine="426"/>
      </w:pPr>
      <w:r>
        <w:t xml:space="preserve">7.2.В течение срока действия настоящего договора тариф на тепловую энергию может быть изменен </w:t>
      </w:r>
      <w:r w:rsidR="00181313">
        <w:t>орга</w:t>
      </w:r>
      <w:r>
        <w:t>нами по государственному регулированию тарифов, а стоимость теплоносителя - на основании калькуляции «</w:t>
      </w:r>
      <w:proofErr w:type="spellStart"/>
      <w:r>
        <w:t>Энергоснабжающей</w:t>
      </w:r>
      <w:proofErr w:type="spellEnd"/>
      <w:r>
        <w:t xml:space="preserve"> организации». Новый тариф и новая стоимость теплоносителя применяются с предварительным, не менее</w:t>
      </w:r>
      <w:proofErr w:type="gramStart"/>
      <w:r>
        <w:t>,</w:t>
      </w:r>
      <w:proofErr w:type="gramEnd"/>
      <w:r>
        <w:t xml:space="preserve"> чем за 30 календарных дней, уведомлением «Абонента».</w:t>
      </w:r>
    </w:p>
    <w:p w:rsidR="00F47284" w:rsidRDefault="00F47284" w:rsidP="00F47284">
      <w:pPr>
        <w:pStyle w:val="23"/>
        <w:shd w:val="clear" w:color="auto" w:fill="auto"/>
        <w:tabs>
          <w:tab w:val="left" w:pos="897"/>
        </w:tabs>
        <w:spacing w:line="254" w:lineRule="exact"/>
      </w:pPr>
      <w:r>
        <w:t xml:space="preserve">         7.3.Расчеты по настоящему договору, включая промежуточные и окончательные платежи, производятся платежными требованиями. Датой оплаты считается день поступления денежных средств на расчетный счет «</w:t>
      </w:r>
      <w:proofErr w:type="spellStart"/>
      <w:r>
        <w:t>Энергоснабжающей</w:t>
      </w:r>
      <w:proofErr w:type="spellEnd"/>
      <w:r>
        <w:t xml:space="preserve"> организации». По соглашению сторон расчеты по настоящему договору могут </w:t>
      </w:r>
      <w:proofErr w:type="gramStart"/>
      <w:r>
        <w:t>проводится</w:t>
      </w:r>
      <w:proofErr w:type="gramEnd"/>
      <w:r>
        <w:t xml:space="preserve"> и ценными бумагами (векселями, облигациями и т.д.)</w:t>
      </w:r>
    </w:p>
    <w:p w:rsidR="00F47284" w:rsidRDefault="00F47284" w:rsidP="00F47284">
      <w:pPr>
        <w:pStyle w:val="23"/>
        <w:shd w:val="clear" w:color="auto" w:fill="auto"/>
        <w:tabs>
          <w:tab w:val="left" w:pos="897"/>
        </w:tabs>
        <w:spacing w:line="254" w:lineRule="exact"/>
      </w:pPr>
      <w:r>
        <w:t xml:space="preserve">         7.4.Расчетным периодом является календарный месяц. Начало первого расчетного периода определяется датой заключения настоящего договора, окончание первого расчетного периода определяется моментом окончания месяца, в котором заключен настоящий договор.</w:t>
      </w:r>
    </w:p>
    <w:p w:rsidR="00F47284" w:rsidRDefault="00F47284" w:rsidP="00F47284">
      <w:pPr>
        <w:pStyle w:val="23"/>
        <w:shd w:val="clear" w:color="auto" w:fill="auto"/>
        <w:spacing w:line="254" w:lineRule="exact"/>
        <w:ind w:firstLine="360"/>
      </w:pPr>
      <w:r>
        <w:t xml:space="preserve">  Периоды платежа определяются сроками промежуточных платежей, установленных внутри расчетного месяца. Сроки выставления расчетно-платежных документов устанавливаются за следующие периоды платежей: за 1-ый период с 01 по 15 - выставление 20 числа расчетного месяца включительно;</w:t>
      </w:r>
    </w:p>
    <w:p w:rsidR="00F47284" w:rsidRDefault="00F47284" w:rsidP="00F47284">
      <w:pPr>
        <w:pStyle w:val="23"/>
        <w:shd w:val="clear" w:color="auto" w:fill="auto"/>
        <w:spacing w:line="254" w:lineRule="exact"/>
        <w:ind w:firstLine="360"/>
      </w:pPr>
      <w:r>
        <w:t>Срок выставления «</w:t>
      </w:r>
      <w:proofErr w:type="spellStart"/>
      <w:r>
        <w:t>Энергоснабжающей</w:t>
      </w:r>
      <w:proofErr w:type="spellEnd"/>
      <w:r>
        <w:t xml:space="preserve"> организацией» в банк «Абонента» расчетно-платежных документов для окончательного расчета за расчетный месяц - не позднее 10 числа месяца, следующего </w:t>
      </w:r>
      <w:proofErr w:type="gramStart"/>
      <w:r>
        <w:t>за</w:t>
      </w:r>
      <w:proofErr w:type="gramEnd"/>
      <w:r>
        <w:t xml:space="preserve"> расчетным.</w:t>
      </w:r>
    </w:p>
    <w:p w:rsidR="00F47284" w:rsidRDefault="00F47284" w:rsidP="00F47284">
      <w:pPr>
        <w:pStyle w:val="23"/>
        <w:shd w:val="clear" w:color="auto" w:fill="auto"/>
        <w:spacing w:line="254" w:lineRule="exact"/>
        <w:ind w:firstLine="360"/>
      </w:pPr>
      <w:r>
        <w:t>Первый платеж по настоящему Договору производится за тот платежный период, на который приходится дата заключения настоящего Договора. Дальнейшие платежи осуществляются в соответствии с вышеуказанным платежным графиком.</w:t>
      </w:r>
    </w:p>
    <w:p w:rsidR="00F47284" w:rsidRDefault="00F47284" w:rsidP="00F47284">
      <w:pPr>
        <w:pStyle w:val="23"/>
        <w:shd w:val="clear" w:color="auto" w:fill="auto"/>
        <w:spacing w:line="254" w:lineRule="exact"/>
      </w:pPr>
      <w:r>
        <w:t xml:space="preserve">        7.5.Если дата расчетов приходится на выходные или праздничные дни, то расчетным является день, следующий за ним. Промежуточные расчеты сопровождаются счетами с указанием суммы НДС. При окончательном расчете выставляются счета-фактуры, которые «Абонент» получает в «</w:t>
      </w:r>
      <w:proofErr w:type="spellStart"/>
      <w:r>
        <w:t>Энергоснабжающей</w:t>
      </w:r>
      <w:proofErr w:type="spellEnd"/>
      <w:r>
        <w:t xml:space="preserve"> организации» до 10 числа месяца, следующего </w:t>
      </w:r>
      <w:proofErr w:type="gramStart"/>
      <w:r>
        <w:t>за</w:t>
      </w:r>
      <w:proofErr w:type="gramEnd"/>
      <w:r>
        <w:t xml:space="preserve"> расчетным.</w:t>
      </w:r>
    </w:p>
    <w:p w:rsidR="00F47284" w:rsidRDefault="00F47284" w:rsidP="00F47284">
      <w:pPr>
        <w:pStyle w:val="23"/>
        <w:shd w:val="clear" w:color="auto" w:fill="auto"/>
        <w:tabs>
          <w:tab w:val="left" w:pos="850"/>
        </w:tabs>
      </w:pPr>
      <w:r>
        <w:t xml:space="preserve">        7.6.При расчете ценными бумагами (векселями, облигациями и т. д.) днем фактической оплаты является</w:t>
      </w:r>
      <w:r>
        <w:rPr>
          <w:rStyle w:val="Sylfaen"/>
        </w:rPr>
        <w:t xml:space="preserve">  </w:t>
      </w:r>
      <w:r>
        <w:t>дата подписания акта приема - передачи.</w:t>
      </w:r>
    </w:p>
    <w:p w:rsidR="00F47284" w:rsidRDefault="00E9023E" w:rsidP="00F47284">
      <w:pPr>
        <w:pStyle w:val="23"/>
        <w:shd w:val="clear" w:color="auto" w:fill="auto"/>
        <w:tabs>
          <w:tab w:val="left" w:pos="850"/>
        </w:tabs>
      </w:pPr>
      <w:r>
        <w:t xml:space="preserve">       </w:t>
      </w:r>
      <w:r w:rsidR="00F47284">
        <w:t>7.7.Погашение «Абонентом»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w:t>
      </w:r>
    </w:p>
    <w:p w:rsidR="00F47284" w:rsidRDefault="00F47284" w:rsidP="00F47284">
      <w:pPr>
        <w:pStyle w:val="23"/>
        <w:shd w:val="clear" w:color="auto" w:fill="auto"/>
        <w:ind w:firstLine="360"/>
      </w:pPr>
      <w:r w:rsidRPr="00833C89">
        <w:rPr>
          <w:rStyle w:val="a4"/>
          <w:b w:val="0"/>
        </w:rPr>
        <w:t xml:space="preserve">В </w:t>
      </w:r>
      <w:r>
        <w:rPr>
          <w:rStyle w:val="a4"/>
        </w:rPr>
        <w:t xml:space="preserve"> </w:t>
      </w:r>
      <w:r>
        <w:t>случае</w:t>
      </w:r>
      <w:proofErr w:type="gramStart"/>
      <w:r>
        <w:t>,</w:t>
      </w:r>
      <w:proofErr w:type="gramEnd"/>
      <w:r>
        <w:t xml:space="preserve"> если при проведении расчетов по настоящему договору «Абонентом» не указывается:</w:t>
      </w:r>
    </w:p>
    <w:p w:rsidR="00F47284" w:rsidRDefault="00F47284" w:rsidP="00F47284">
      <w:pPr>
        <w:pStyle w:val="23"/>
        <w:numPr>
          <w:ilvl w:val="0"/>
          <w:numId w:val="4"/>
        </w:numPr>
        <w:shd w:val="clear" w:color="auto" w:fill="auto"/>
        <w:tabs>
          <w:tab w:val="left" w:pos="506"/>
        </w:tabs>
        <w:ind w:firstLine="360"/>
      </w:pPr>
      <w:r>
        <w:t>за какой период производится оплата, «</w:t>
      </w:r>
      <w:proofErr w:type="spellStart"/>
      <w:r>
        <w:t>Энергоснабжающая</w:t>
      </w:r>
      <w:proofErr w:type="spellEnd"/>
      <w:r>
        <w:t xml:space="preserve"> организация» зачисляет эту сумму в счет ранее возникшей задолженности «Абонента»;</w:t>
      </w:r>
    </w:p>
    <w:p w:rsidR="00F47284" w:rsidRDefault="00F47284" w:rsidP="00F47284">
      <w:pPr>
        <w:pStyle w:val="23"/>
        <w:numPr>
          <w:ilvl w:val="0"/>
          <w:numId w:val="4"/>
        </w:numPr>
        <w:shd w:val="clear" w:color="auto" w:fill="auto"/>
        <w:tabs>
          <w:tab w:val="left" w:pos="506"/>
        </w:tabs>
        <w:ind w:firstLine="360"/>
      </w:pPr>
      <w:r>
        <w:t>за какой вид тепло</w:t>
      </w:r>
      <w:r w:rsidR="00D51E05">
        <w:t xml:space="preserve">вых </w:t>
      </w:r>
      <w:r>
        <w:t>ресурсов производится оплата (за тепловую энергию или за невозвращенный теплоноситель), «</w:t>
      </w:r>
      <w:proofErr w:type="spellStart"/>
      <w:r>
        <w:t>Энергоснабжающая</w:t>
      </w:r>
      <w:proofErr w:type="spellEnd"/>
      <w:r>
        <w:t xml:space="preserve"> организация» зачисляет эту сумму в счет погашения задолженности </w:t>
      </w:r>
      <w:r>
        <w:rPr>
          <w:rStyle w:val="a4"/>
        </w:rPr>
        <w:t>«</w:t>
      </w:r>
      <w:r w:rsidRPr="00833C89">
        <w:rPr>
          <w:rStyle w:val="a4"/>
          <w:b w:val="0"/>
        </w:rPr>
        <w:t>Або</w:t>
      </w:r>
      <w:r>
        <w:t>нента» за невозвращенный теплоноситель.</w:t>
      </w:r>
    </w:p>
    <w:p w:rsidR="00F47284" w:rsidRDefault="00F47284" w:rsidP="00F47284">
      <w:pPr>
        <w:pStyle w:val="23"/>
        <w:shd w:val="clear" w:color="auto" w:fill="auto"/>
        <w:tabs>
          <w:tab w:val="left" w:pos="506"/>
        </w:tabs>
      </w:pPr>
    </w:p>
    <w:p w:rsidR="00F47284" w:rsidRDefault="00F47284" w:rsidP="00F47284">
      <w:pPr>
        <w:pStyle w:val="40"/>
        <w:shd w:val="clear" w:color="auto" w:fill="auto"/>
        <w:tabs>
          <w:tab w:val="left" w:pos="3683"/>
        </w:tabs>
        <w:jc w:val="both"/>
      </w:pPr>
      <w:r>
        <w:t xml:space="preserve">                                                                     8. ОТВЕТСТВЕННОСТЬ СТОРОН</w:t>
      </w:r>
    </w:p>
    <w:p w:rsidR="00F47284" w:rsidRDefault="00F47284" w:rsidP="00F47284">
      <w:pPr>
        <w:pStyle w:val="23"/>
        <w:numPr>
          <w:ilvl w:val="1"/>
          <w:numId w:val="7"/>
        </w:numPr>
        <w:shd w:val="clear" w:color="auto" w:fill="auto"/>
        <w:spacing w:line="254" w:lineRule="exact"/>
        <w:ind w:left="0" w:firstLine="360"/>
      </w:pPr>
      <w:r>
        <w:t>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F47284" w:rsidRDefault="00F47284" w:rsidP="00F47284">
      <w:pPr>
        <w:pStyle w:val="23"/>
        <w:numPr>
          <w:ilvl w:val="1"/>
          <w:numId w:val="7"/>
        </w:numPr>
        <w:shd w:val="clear" w:color="auto" w:fill="auto"/>
        <w:tabs>
          <w:tab w:val="left" w:pos="-142"/>
        </w:tabs>
        <w:spacing w:line="254" w:lineRule="exact"/>
        <w:ind w:left="0" w:firstLine="360"/>
      </w:pPr>
      <w:r>
        <w:t>«</w:t>
      </w:r>
      <w:proofErr w:type="spellStart"/>
      <w:r>
        <w:t>Энергоснабжающая</w:t>
      </w:r>
      <w:proofErr w:type="spellEnd"/>
      <w:r>
        <w:t xml:space="preserve"> организация» не несет ответственности перед «Абонентом» за снижение параметров теплоносителя и </w:t>
      </w:r>
      <w:proofErr w:type="spellStart"/>
      <w:r>
        <w:t>недоотпуск</w:t>
      </w:r>
      <w:proofErr w:type="spellEnd"/>
      <w:r>
        <w:t xml:space="preserve"> тепловой энергии, </w:t>
      </w:r>
      <w:proofErr w:type="gramStart"/>
      <w:r>
        <w:t>вызванный</w:t>
      </w:r>
      <w:proofErr w:type="gramEnd"/>
      <w:r>
        <w:t>:</w:t>
      </w:r>
    </w:p>
    <w:p w:rsidR="00F47284" w:rsidRDefault="00F47284" w:rsidP="00F47284">
      <w:pPr>
        <w:pStyle w:val="23"/>
        <w:numPr>
          <w:ilvl w:val="2"/>
          <w:numId w:val="7"/>
        </w:numPr>
        <w:shd w:val="clear" w:color="auto" w:fill="auto"/>
        <w:tabs>
          <w:tab w:val="left" w:pos="1041"/>
        </w:tabs>
        <w:spacing w:line="254" w:lineRule="exact"/>
        <w:ind w:left="0" w:firstLine="426"/>
      </w:pPr>
      <w:r>
        <w:t>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w:t>
      </w:r>
      <w:proofErr w:type="gramStart"/>
      <w:r>
        <w:t>°С</w:t>
      </w:r>
      <w:proofErr w:type="gramEnd"/>
      <w:r>
        <w:t xml:space="preserve"> и более расчетной температуры.</w:t>
      </w:r>
    </w:p>
    <w:p w:rsidR="00C974A1" w:rsidRDefault="00C974A1" w:rsidP="00C974A1">
      <w:pPr>
        <w:pStyle w:val="23"/>
        <w:shd w:val="clear" w:color="auto" w:fill="auto"/>
        <w:tabs>
          <w:tab w:val="left" w:pos="1041"/>
        </w:tabs>
        <w:spacing w:line="254" w:lineRule="exact"/>
        <w:ind w:left="720"/>
      </w:pPr>
    </w:p>
    <w:p w:rsidR="00C974A1" w:rsidRDefault="00C974A1" w:rsidP="00C974A1">
      <w:pPr>
        <w:pStyle w:val="23"/>
        <w:shd w:val="clear" w:color="auto" w:fill="auto"/>
        <w:tabs>
          <w:tab w:val="left" w:pos="1041"/>
        </w:tabs>
        <w:spacing w:line="254" w:lineRule="exact"/>
        <w:ind w:left="720"/>
      </w:pPr>
    </w:p>
    <w:p w:rsidR="00C974A1" w:rsidRDefault="00C974A1" w:rsidP="00C974A1">
      <w:pPr>
        <w:pStyle w:val="23"/>
        <w:shd w:val="clear" w:color="auto" w:fill="auto"/>
        <w:tabs>
          <w:tab w:val="left" w:pos="1041"/>
        </w:tabs>
        <w:spacing w:line="254" w:lineRule="exact"/>
        <w:ind w:left="720"/>
      </w:pPr>
    </w:p>
    <w:p w:rsidR="00F47284" w:rsidRDefault="00F47284" w:rsidP="00C974A1">
      <w:pPr>
        <w:pStyle w:val="23"/>
        <w:numPr>
          <w:ilvl w:val="2"/>
          <w:numId w:val="7"/>
        </w:numPr>
        <w:shd w:val="clear" w:color="auto" w:fill="auto"/>
        <w:tabs>
          <w:tab w:val="left" w:pos="1041"/>
        </w:tabs>
        <w:spacing w:line="254" w:lineRule="exact"/>
        <w:ind w:left="0" w:firstLine="426"/>
      </w:pPr>
      <w:r>
        <w:t>Неправильными действиями персонала «Абонента» или посторонних лиц (повреждение трубопроводов, повреждение абонентского ввода);</w:t>
      </w:r>
    </w:p>
    <w:p w:rsidR="00F47284" w:rsidRDefault="00F47284" w:rsidP="00F47284">
      <w:pPr>
        <w:pStyle w:val="23"/>
        <w:numPr>
          <w:ilvl w:val="2"/>
          <w:numId w:val="7"/>
        </w:numPr>
        <w:shd w:val="clear" w:color="auto" w:fill="auto"/>
        <w:tabs>
          <w:tab w:val="left" w:pos="1041"/>
        </w:tabs>
        <w:spacing w:line="254" w:lineRule="exact"/>
        <w:ind w:left="0" w:firstLine="426"/>
      </w:pPr>
      <w:r>
        <w:t>Ограничениями или отключениями в соответствии с пунктами 4.1, 4.2, 4.3, абз.2 п. 4.6, 4.7  настоящего Договора;</w:t>
      </w:r>
    </w:p>
    <w:p w:rsidR="00F47284" w:rsidRDefault="00F47284" w:rsidP="00F47284">
      <w:pPr>
        <w:pStyle w:val="23"/>
        <w:numPr>
          <w:ilvl w:val="2"/>
          <w:numId w:val="7"/>
        </w:numPr>
        <w:shd w:val="clear" w:color="auto" w:fill="auto"/>
        <w:tabs>
          <w:tab w:val="left" w:pos="854"/>
        </w:tabs>
        <w:spacing w:line="254" w:lineRule="exact"/>
        <w:ind w:left="0" w:firstLine="426"/>
      </w:pPr>
      <w:r>
        <w:t>Несоблюдением «Абонентом» договорного режима теплопотребления.</w:t>
      </w:r>
    </w:p>
    <w:p w:rsidR="00F47284" w:rsidRDefault="00F47284" w:rsidP="00F47284">
      <w:pPr>
        <w:pStyle w:val="23"/>
        <w:numPr>
          <w:ilvl w:val="1"/>
          <w:numId w:val="7"/>
        </w:numPr>
        <w:shd w:val="clear" w:color="auto" w:fill="auto"/>
        <w:spacing w:line="254" w:lineRule="exact"/>
        <w:ind w:left="0" w:firstLine="360"/>
      </w:pPr>
      <w:r>
        <w:t>За самовольное подключение систем теплопотребления или подключение их до коммерческих приборов учета «Абонент» оплачивает «</w:t>
      </w:r>
      <w:proofErr w:type="spellStart"/>
      <w:r>
        <w:t>Энергоснабжающей</w:t>
      </w:r>
      <w:proofErr w:type="spellEnd"/>
      <w:r>
        <w:t xml:space="preserve"> организации» пятикратную стоимость тепловой энергии и невозвращённого конденсата по тарифам на тепловую энергию и ценам на </w:t>
      </w:r>
      <w:proofErr w:type="spellStart"/>
      <w:r>
        <w:t>химо</w:t>
      </w:r>
      <w:r w:rsidR="00D51E05">
        <w:t>чищенную</w:t>
      </w:r>
      <w:proofErr w:type="spellEnd"/>
      <w:r w:rsidR="00D51E05">
        <w:t xml:space="preserve"> </w:t>
      </w:r>
      <w:r>
        <w:t xml:space="preserve">воду, действующим в соответствующем периоде с составлением двухстороннего акта. Оплата производится с  момента последней проверки «Абонента», а для систем, используемых для </w:t>
      </w:r>
      <w:r w:rsidR="00D51E05">
        <w:t>целей отопления   с начала ото</w:t>
      </w:r>
      <w:r>
        <w:t>пительного сезона до момента обнаружения самовольного подключения.</w:t>
      </w:r>
    </w:p>
    <w:p w:rsidR="00F47284" w:rsidRDefault="00F47284" w:rsidP="00F47284">
      <w:pPr>
        <w:pStyle w:val="23"/>
        <w:shd w:val="clear" w:color="auto" w:fill="auto"/>
        <w:tabs>
          <w:tab w:val="left" w:pos="1620"/>
        </w:tabs>
        <w:spacing w:line="254" w:lineRule="exact"/>
        <w:ind w:firstLine="426"/>
      </w:pPr>
      <w:r>
        <w:t>8.4.Стороны</w:t>
      </w:r>
      <w:r>
        <w:tab/>
        <w:t>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F47284" w:rsidRDefault="00F47284" w:rsidP="00F47284">
      <w:pPr>
        <w:pStyle w:val="23"/>
        <w:shd w:val="clear" w:color="auto" w:fill="auto"/>
        <w:tabs>
          <w:tab w:val="left" w:pos="1620"/>
        </w:tabs>
        <w:spacing w:line="254" w:lineRule="exact"/>
      </w:pPr>
    </w:p>
    <w:p w:rsidR="00F47284" w:rsidRDefault="00F47284" w:rsidP="00F47284">
      <w:pPr>
        <w:pStyle w:val="40"/>
        <w:shd w:val="clear" w:color="auto" w:fill="auto"/>
        <w:spacing w:line="257" w:lineRule="exact"/>
        <w:jc w:val="both"/>
      </w:pPr>
      <w:r>
        <w:t xml:space="preserve">                           </w:t>
      </w:r>
      <w:r w:rsidR="00D51E05">
        <w:t xml:space="preserve">      </w:t>
      </w:r>
      <w:r>
        <w:t xml:space="preserve"> 9. СРОК ДЕЙСТВИЯ ДОГОВОРА И ПОРЯДОК РАЗРЕШЕНИЯ СПОРОВ</w:t>
      </w:r>
    </w:p>
    <w:p w:rsidR="00F47284" w:rsidRDefault="00F47284" w:rsidP="00F47284">
      <w:pPr>
        <w:pStyle w:val="23"/>
        <w:numPr>
          <w:ilvl w:val="0"/>
          <w:numId w:val="5"/>
        </w:numPr>
        <w:shd w:val="clear" w:color="auto" w:fill="auto"/>
        <w:tabs>
          <w:tab w:val="left" w:pos="850"/>
        </w:tabs>
        <w:spacing w:line="257" w:lineRule="exact"/>
        <w:ind w:firstLine="360"/>
      </w:pPr>
      <w:r>
        <w:t>Настоящий договор действует с «</w:t>
      </w:r>
      <w:r w:rsidR="00A61D27">
        <w:t>__</w:t>
      </w:r>
      <w:r>
        <w:t xml:space="preserve">» </w:t>
      </w:r>
      <w:r w:rsidR="00A61D27">
        <w:t>_____________</w:t>
      </w:r>
      <w:r>
        <w:t>201</w:t>
      </w:r>
      <w:r w:rsidR="003F783A">
        <w:t>6</w:t>
      </w:r>
      <w:r>
        <w:t xml:space="preserve"> г. по «</w:t>
      </w:r>
      <w:r w:rsidR="00A61D27">
        <w:t>___</w:t>
      </w:r>
      <w:r w:rsidR="003F783A">
        <w:t>»</w:t>
      </w:r>
      <w:r w:rsidR="00E9023E">
        <w:t xml:space="preserve"> </w:t>
      </w:r>
      <w:r w:rsidR="00A61D27">
        <w:t>_____________</w:t>
      </w:r>
      <w:r>
        <w:t xml:space="preserve"> 201</w:t>
      </w:r>
      <w:r w:rsidR="003F783A">
        <w:t>7</w:t>
      </w:r>
      <w:r w:rsidR="00C974A1">
        <w:t xml:space="preserve"> </w:t>
      </w:r>
      <w:r>
        <w:t>г.</w:t>
      </w:r>
      <w:r w:rsidR="00E9023E">
        <w:t xml:space="preserve"> </w:t>
      </w:r>
      <w:r>
        <w:t xml:space="preserve"> включительно.</w:t>
      </w:r>
    </w:p>
    <w:p w:rsidR="00F47284" w:rsidRDefault="00F47284" w:rsidP="00F47284">
      <w:pPr>
        <w:pStyle w:val="23"/>
        <w:shd w:val="clear" w:color="auto" w:fill="auto"/>
        <w:spacing w:line="257" w:lineRule="exact"/>
        <w:ind w:firstLine="360"/>
      </w:pPr>
      <w:r>
        <w:t>Действие настоящего договора прекращается досрочно в случае утраты Абонентом прав на объект, теплоснабжение которого осуществляется в рамках настоящего договора.</w:t>
      </w:r>
    </w:p>
    <w:p w:rsidR="00F47284" w:rsidRDefault="00F47284" w:rsidP="00F47284">
      <w:pPr>
        <w:pStyle w:val="23"/>
        <w:shd w:val="clear" w:color="auto" w:fill="auto"/>
        <w:spacing w:line="257" w:lineRule="exact"/>
        <w:ind w:firstLine="360"/>
      </w:pPr>
      <w: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 дата, предшествующая дате государственной регистрации перехода прав.</w:t>
      </w:r>
    </w:p>
    <w:p w:rsidR="00F47284" w:rsidRDefault="00F47284" w:rsidP="00F47284">
      <w:pPr>
        <w:pStyle w:val="23"/>
        <w:shd w:val="clear" w:color="auto" w:fill="auto"/>
        <w:tabs>
          <w:tab w:val="left" w:pos="1620"/>
        </w:tabs>
        <w:spacing w:line="257" w:lineRule="exact"/>
      </w:pPr>
      <w:r>
        <w:t xml:space="preserve">         9.2. Договор</w:t>
      </w:r>
      <w:r>
        <w:tab/>
        <w:t>считается продленным на тот же срок и на тех же условиях, если за месяц до окончания срока его действия ни одна из сторон не заявит о его прекращении, изменении или о заключении нового договора.</w:t>
      </w:r>
    </w:p>
    <w:p w:rsidR="00F47284" w:rsidRDefault="00F47284" w:rsidP="00F47284">
      <w:pPr>
        <w:pStyle w:val="23"/>
        <w:shd w:val="clear" w:color="auto" w:fill="auto"/>
        <w:tabs>
          <w:tab w:val="left" w:pos="1620"/>
        </w:tabs>
        <w:spacing w:line="257" w:lineRule="exact"/>
      </w:pPr>
      <w:r>
        <w:t xml:space="preserve">         9.3.Споры, связанные с неисполнением или ненадлежащим исполнением настоящего договора, а так же о его расторжении или изменении рассматриваются в арбитражном суде в соответствии с действующим  законодательством.</w:t>
      </w:r>
    </w:p>
    <w:p w:rsidR="00F47284" w:rsidRDefault="00F47284" w:rsidP="00F47284">
      <w:pPr>
        <w:pStyle w:val="23"/>
        <w:shd w:val="clear" w:color="auto" w:fill="auto"/>
        <w:tabs>
          <w:tab w:val="left" w:pos="850"/>
        </w:tabs>
        <w:spacing w:line="257" w:lineRule="exact"/>
      </w:pPr>
      <w:r>
        <w:t xml:space="preserve">         9.4.Данный договор составлен в двух экземплярах, из которых один находится в «</w:t>
      </w:r>
      <w:proofErr w:type="spellStart"/>
      <w:r>
        <w:t>Энергоснабжающей</w:t>
      </w:r>
      <w:proofErr w:type="spellEnd"/>
      <w:r>
        <w:t xml:space="preserve"> организации», другой - у «Абонента». Приложения к настоящему договору являют</w:t>
      </w:r>
      <w:r w:rsidR="0033799B">
        <w:t>ся</w:t>
      </w:r>
      <w:r>
        <w:t xml:space="preserve"> неотъемлемой частью настоящего договора.</w:t>
      </w:r>
    </w:p>
    <w:p w:rsidR="00F47284" w:rsidRDefault="00F47284" w:rsidP="00F47284">
      <w:pPr>
        <w:pStyle w:val="23"/>
        <w:shd w:val="clear" w:color="auto" w:fill="auto"/>
        <w:tabs>
          <w:tab w:val="left" w:pos="850"/>
        </w:tabs>
        <w:spacing w:line="257" w:lineRule="exact"/>
        <w:ind w:left="360"/>
      </w:pPr>
      <w:r>
        <w:t>9.5.Приложения к настоящему договору:</w:t>
      </w:r>
    </w:p>
    <w:p w:rsidR="00F47284" w:rsidRDefault="00F47284" w:rsidP="00F47284">
      <w:pPr>
        <w:pStyle w:val="23"/>
        <w:numPr>
          <w:ilvl w:val="0"/>
          <w:numId w:val="6"/>
        </w:numPr>
        <w:shd w:val="clear" w:color="auto" w:fill="auto"/>
        <w:tabs>
          <w:tab w:val="left" w:pos="321"/>
        </w:tabs>
      </w:pPr>
      <w:r>
        <w:t xml:space="preserve">Сведения об объектах теплоснабжения «Абонента» (Приложение № </w:t>
      </w:r>
      <w:r w:rsidR="003F783A">
        <w:t>1</w:t>
      </w:r>
      <w:r>
        <w:t xml:space="preserve">). </w:t>
      </w:r>
    </w:p>
    <w:p w:rsidR="00F47284" w:rsidRDefault="00A61D27" w:rsidP="00C974A1">
      <w:pPr>
        <w:pStyle w:val="23"/>
        <w:shd w:val="clear" w:color="auto" w:fill="auto"/>
        <w:tabs>
          <w:tab w:val="left" w:pos="1300"/>
        </w:tabs>
      </w:pPr>
      <w:r>
        <w:t>2</w:t>
      </w:r>
      <w:r w:rsidR="00C974A1">
        <w:t xml:space="preserve">. </w:t>
      </w:r>
      <w:r w:rsidR="00D51E05">
        <w:t xml:space="preserve"> </w:t>
      </w:r>
      <w:r w:rsidR="00F47284">
        <w:t xml:space="preserve">Перечень коммерческих расчетных приборов узла учета тепловой энергии и место их установки </w:t>
      </w:r>
    </w:p>
    <w:p w:rsidR="00F47284" w:rsidRDefault="00F47284" w:rsidP="00F47284">
      <w:pPr>
        <w:pStyle w:val="23"/>
        <w:shd w:val="clear" w:color="auto" w:fill="auto"/>
        <w:tabs>
          <w:tab w:val="left" w:pos="1300"/>
        </w:tabs>
      </w:pPr>
      <w:r>
        <w:t xml:space="preserve">(Приложение № </w:t>
      </w:r>
      <w:r w:rsidR="003F783A">
        <w:t>2</w:t>
      </w:r>
      <w:r>
        <w:t>).</w:t>
      </w:r>
    </w:p>
    <w:tbl>
      <w:tblPr>
        <w:tblOverlap w:val="never"/>
        <w:tblW w:w="11068" w:type="dxa"/>
        <w:tblInd w:w="-1" w:type="dxa"/>
        <w:tblLayout w:type="fixed"/>
        <w:tblCellMar>
          <w:left w:w="10" w:type="dxa"/>
          <w:right w:w="10" w:type="dxa"/>
        </w:tblCellMar>
        <w:tblLook w:val="04A0"/>
      </w:tblPr>
      <w:tblGrid>
        <w:gridCol w:w="4973"/>
        <w:gridCol w:w="5092"/>
        <w:gridCol w:w="1003"/>
      </w:tblGrid>
      <w:tr w:rsidR="00F47284" w:rsidTr="00183A1F">
        <w:trPr>
          <w:trHeight w:val="744"/>
        </w:trPr>
        <w:tc>
          <w:tcPr>
            <w:tcW w:w="11068" w:type="dxa"/>
            <w:gridSpan w:val="3"/>
            <w:shd w:val="clear" w:color="auto" w:fill="FFFFFF"/>
          </w:tcPr>
          <w:p w:rsidR="00F47284" w:rsidRDefault="00F47284" w:rsidP="00183A1F">
            <w:pPr>
              <w:pStyle w:val="23"/>
              <w:shd w:val="clear" w:color="auto" w:fill="auto"/>
              <w:spacing w:line="200" w:lineRule="exact"/>
            </w:pPr>
          </w:p>
          <w:p w:rsidR="00F47284" w:rsidRPr="0033799B" w:rsidRDefault="00F47284" w:rsidP="0033799B">
            <w:pPr>
              <w:pStyle w:val="23"/>
              <w:shd w:val="clear" w:color="auto" w:fill="auto"/>
              <w:spacing w:line="200" w:lineRule="exact"/>
              <w:ind w:left="360"/>
              <w:rPr>
                <w:b/>
                <w:color w:val="000000"/>
                <w:shd w:val="clear" w:color="auto" w:fill="FFFFFF"/>
              </w:rPr>
            </w:pPr>
            <w:r w:rsidRPr="00540000">
              <w:rPr>
                <w:rStyle w:val="10"/>
                <w:b/>
              </w:rPr>
              <w:t xml:space="preserve">                                           </w:t>
            </w:r>
            <w:r>
              <w:rPr>
                <w:rStyle w:val="10"/>
                <w:b/>
              </w:rPr>
              <w:t xml:space="preserve">                       </w:t>
            </w:r>
            <w:r w:rsidRPr="00540000">
              <w:rPr>
                <w:rStyle w:val="10"/>
                <w:b/>
              </w:rPr>
              <w:t xml:space="preserve"> 10.РЕКВИЗИТЫ СТОРО</w:t>
            </w:r>
            <w:r w:rsidR="0033799B">
              <w:rPr>
                <w:rStyle w:val="10"/>
                <w:b/>
              </w:rPr>
              <w:t>Н</w:t>
            </w:r>
          </w:p>
        </w:tc>
      </w:tr>
      <w:tr w:rsidR="00F47284" w:rsidRPr="00A97736" w:rsidTr="003F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03" w:type="dxa"/>
        </w:trPr>
        <w:tc>
          <w:tcPr>
            <w:tcW w:w="4973" w:type="dxa"/>
            <w:tcBorders>
              <w:top w:val="single" w:sz="4" w:space="0" w:color="000000"/>
              <w:left w:val="single" w:sz="4" w:space="0" w:color="000000"/>
              <w:bottom w:val="single" w:sz="4" w:space="0" w:color="000000"/>
              <w:right w:val="single" w:sz="4" w:space="0" w:color="000000"/>
            </w:tcBorders>
            <w:hideMark/>
          </w:tcPr>
          <w:p w:rsidR="00F47284" w:rsidRPr="00664DA9" w:rsidRDefault="00F47284" w:rsidP="00E9023E">
            <w:pPr>
              <w:spacing w:after="0"/>
              <w:ind w:left="-142" w:firstLine="142"/>
              <w:jc w:val="center"/>
              <w:rPr>
                <w:rFonts w:ascii="Times New Roman" w:hAnsi="Times New Roman" w:cs="Times New Roman"/>
                <w:b/>
                <w:sz w:val="20"/>
                <w:szCs w:val="20"/>
              </w:rPr>
            </w:pPr>
            <w:r w:rsidRPr="00664DA9">
              <w:rPr>
                <w:rFonts w:ascii="Times New Roman" w:hAnsi="Times New Roman" w:cs="Times New Roman"/>
                <w:b/>
                <w:sz w:val="20"/>
                <w:szCs w:val="20"/>
              </w:rPr>
              <w:t>АБОНЕНТ</w:t>
            </w:r>
          </w:p>
          <w:p w:rsidR="00F47284" w:rsidRPr="00664DA9" w:rsidRDefault="00F47284" w:rsidP="00C974A1">
            <w:pPr>
              <w:spacing w:after="0"/>
              <w:ind w:left="-142" w:firstLine="142"/>
              <w:jc w:val="center"/>
              <w:rPr>
                <w:rFonts w:ascii="Times New Roman" w:hAnsi="Times New Roman" w:cs="Times New Roman"/>
                <w:b/>
                <w:sz w:val="20"/>
                <w:szCs w:val="20"/>
              </w:rPr>
            </w:pPr>
          </w:p>
        </w:tc>
        <w:tc>
          <w:tcPr>
            <w:tcW w:w="5092" w:type="dxa"/>
            <w:tcBorders>
              <w:top w:val="single" w:sz="4" w:space="0" w:color="000000"/>
              <w:left w:val="single" w:sz="4" w:space="0" w:color="000000"/>
              <w:bottom w:val="single" w:sz="4" w:space="0" w:color="000000"/>
              <w:right w:val="single" w:sz="4" w:space="0" w:color="000000"/>
            </w:tcBorders>
            <w:hideMark/>
          </w:tcPr>
          <w:p w:rsidR="00F47284" w:rsidRPr="00664DA9" w:rsidRDefault="00F47284" w:rsidP="00E9023E">
            <w:pPr>
              <w:spacing w:after="0"/>
              <w:ind w:left="-142" w:firstLine="142"/>
              <w:jc w:val="center"/>
              <w:rPr>
                <w:rFonts w:ascii="Times New Roman" w:hAnsi="Times New Roman" w:cs="Times New Roman"/>
                <w:b/>
                <w:sz w:val="20"/>
                <w:szCs w:val="20"/>
              </w:rPr>
            </w:pPr>
            <w:r w:rsidRPr="00664DA9">
              <w:rPr>
                <w:rFonts w:ascii="Times New Roman" w:hAnsi="Times New Roman" w:cs="Times New Roman"/>
                <w:b/>
                <w:sz w:val="20"/>
                <w:szCs w:val="20"/>
              </w:rPr>
              <w:t>ЭНЕРГОСНАБЖАЮЩАЯ ОРГАНИЗАЦИЯ</w:t>
            </w:r>
          </w:p>
          <w:p w:rsidR="00F47284" w:rsidRPr="00664DA9" w:rsidRDefault="00F47284" w:rsidP="00E9023E">
            <w:pPr>
              <w:spacing w:after="0"/>
              <w:ind w:left="-142" w:firstLine="142"/>
              <w:jc w:val="center"/>
              <w:rPr>
                <w:rFonts w:ascii="Times New Roman" w:hAnsi="Times New Roman" w:cs="Times New Roman"/>
                <w:b/>
                <w:sz w:val="20"/>
                <w:szCs w:val="20"/>
              </w:rPr>
            </w:pPr>
            <w:r w:rsidRPr="00664DA9">
              <w:rPr>
                <w:rFonts w:ascii="Times New Roman" w:hAnsi="Times New Roman" w:cs="Times New Roman"/>
                <w:b/>
                <w:sz w:val="20"/>
                <w:szCs w:val="20"/>
              </w:rPr>
              <w:t>ООО «Энергоресурс»</w:t>
            </w:r>
          </w:p>
        </w:tc>
      </w:tr>
      <w:tr w:rsidR="00F47284" w:rsidRPr="00A97736" w:rsidTr="003F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03" w:type="dxa"/>
        </w:trPr>
        <w:tc>
          <w:tcPr>
            <w:tcW w:w="4973" w:type="dxa"/>
            <w:tcBorders>
              <w:top w:val="single" w:sz="4" w:space="0" w:color="000000"/>
              <w:left w:val="single" w:sz="4" w:space="0" w:color="000000"/>
              <w:bottom w:val="single" w:sz="4" w:space="0" w:color="000000"/>
              <w:right w:val="single" w:sz="4" w:space="0" w:color="000000"/>
            </w:tcBorders>
          </w:tcPr>
          <w:p w:rsidR="00C974A1" w:rsidRDefault="00C974A1" w:rsidP="00E9023E">
            <w:pPr>
              <w:pStyle w:val="a5"/>
              <w:spacing w:before="0" w:beforeAutospacing="0" w:after="0" w:line="276" w:lineRule="auto"/>
              <w:ind w:right="-692"/>
              <w:rPr>
                <w:sz w:val="20"/>
                <w:szCs w:val="20"/>
              </w:rPr>
            </w:pPr>
          </w:p>
          <w:p w:rsidR="003F783A" w:rsidRDefault="003F783A"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Default="00A61D27" w:rsidP="00E9023E">
            <w:pPr>
              <w:pStyle w:val="a5"/>
              <w:spacing w:before="0" w:beforeAutospacing="0" w:after="0" w:line="276" w:lineRule="auto"/>
              <w:ind w:right="-692"/>
              <w:rPr>
                <w:sz w:val="20"/>
                <w:szCs w:val="20"/>
              </w:rPr>
            </w:pPr>
          </w:p>
          <w:p w:rsidR="00A61D27" w:rsidRPr="00664DA9" w:rsidRDefault="00A61D27" w:rsidP="00E9023E">
            <w:pPr>
              <w:pStyle w:val="a5"/>
              <w:spacing w:before="0" w:beforeAutospacing="0" w:after="0" w:line="276" w:lineRule="auto"/>
              <w:ind w:right="-692"/>
              <w:rPr>
                <w:sz w:val="20"/>
                <w:szCs w:val="20"/>
              </w:rPr>
            </w:pPr>
          </w:p>
          <w:p w:rsidR="00F47284" w:rsidRPr="00664DA9" w:rsidRDefault="00F47284" w:rsidP="00E9023E">
            <w:pPr>
              <w:spacing w:after="0"/>
              <w:rPr>
                <w:rFonts w:ascii="Times New Roman" w:hAnsi="Times New Roman" w:cs="Times New Roman"/>
                <w:b/>
                <w:sz w:val="20"/>
                <w:szCs w:val="20"/>
              </w:rPr>
            </w:pPr>
            <w:r w:rsidRPr="00664DA9">
              <w:rPr>
                <w:rFonts w:ascii="Times New Roman" w:hAnsi="Times New Roman" w:cs="Times New Roman"/>
                <w:sz w:val="20"/>
                <w:szCs w:val="20"/>
              </w:rPr>
              <w:t>Директор____</w:t>
            </w:r>
            <w:r>
              <w:rPr>
                <w:rFonts w:ascii="Times New Roman" w:hAnsi="Times New Roman" w:cs="Times New Roman"/>
                <w:sz w:val="20"/>
                <w:szCs w:val="20"/>
              </w:rPr>
              <w:t>___________</w:t>
            </w:r>
            <w:r w:rsidR="00D51E05">
              <w:rPr>
                <w:rFonts w:ascii="Times New Roman" w:hAnsi="Times New Roman" w:cs="Times New Roman"/>
                <w:sz w:val="20"/>
                <w:szCs w:val="20"/>
              </w:rPr>
              <w:t>________</w:t>
            </w:r>
            <w:r w:rsidRPr="00664DA9">
              <w:rPr>
                <w:rFonts w:ascii="Times New Roman" w:hAnsi="Times New Roman" w:cs="Times New Roman"/>
                <w:sz w:val="20"/>
                <w:szCs w:val="20"/>
              </w:rPr>
              <w:t xml:space="preserve">    </w:t>
            </w:r>
            <w:r w:rsidR="00A61D27">
              <w:rPr>
                <w:rFonts w:ascii="Times New Roman" w:hAnsi="Times New Roman" w:cs="Times New Roman"/>
                <w:sz w:val="20"/>
                <w:szCs w:val="20"/>
              </w:rPr>
              <w:t>/____________ /</w:t>
            </w:r>
          </w:p>
          <w:p w:rsidR="00F47284" w:rsidRPr="00664DA9" w:rsidRDefault="00F47284" w:rsidP="00E9023E">
            <w:pPr>
              <w:spacing w:after="0"/>
              <w:ind w:left="-142" w:firstLine="142"/>
              <w:rPr>
                <w:rFonts w:ascii="Times New Roman" w:hAnsi="Times New Roman" w:cs="Times New Roman"/>
                <w:b/>
                <w:sz w:val="20"/>
                <w:szCs w:val="20"/>
              </w:rPr>
            </w:pPr>
          </w:p>
        </w:tc>
        <w:tc>
          <w:tcPr>
            <w:tcW w:w="5092" w:type="dxa"/>
            <w:tcBorders>
              <w:top w:val="single" w:sz="4" w:space="0" w:color="000000"/>
              <w:left w:val="single" w:sz="4" w:space="0" w:color="000000"/>
              <w:bottom w:val="single" w:sz="4" w:space="0" w:color="000000"/>
              <w:right w:val="single" w:sz="4" w:space="0" w:color="000000"/>
            </w:tcBorders>
          </w:tcPr>
          <w:p w:rsidR="00F47284" w:rsidRPr="00664DA9" w:rsidRDefault="00F47284" w:rsidP="00D07BC5">
            <w:pPr>
              <w:spacing w:after="0"/>
              <w:jc w:val="both"/>
              <w:rPr>
                <w:rFonts w:ascii="Times New Roman" w:hAnsi="Times New Roman" w:cs="Times New Roman"/>
                <w:b/>
                <w:sz w:val="20"/>
                <w:szCs w:val="20"/>
              </w:rPr>
            </w:pPr>
            <w:r w:rsidRPr="00664DA9">
              <w:rPr>
                <w:rFonts w:ascii="Times New Roman" w:hAnsi="Times New Roman" w:cs="Times New Roman"/>
                <w:sz w:val="20"/>
                <w:szCs w:val="20"/>
              </w:rPr>
              <w:t>443099</w:t>
            </w:r>
            <w:r w:rsidR="00D07BC5">
              <w:rPr>
                <w:rFonts w:ascii="Times New Roman" w:hAnsi="Times New Roman" w:cs="Times New Roman"/>
                <w:sz w:val="20"/>
                <w:szCs w:val="20"/>
              </w:rPr>
              <w:t>,</w:t>
            </w:r>
            <w:r w:rsidRPr="00664DA9">
              <w:rPr>
                <w:rFonts w:ascii="Times New Roman" w:hAnsi="Times New Roman" w:cs="Times New Roman"/>
                <w:sz w:val="20"/>
                <w:szCs w:val="20"/>
              </w:rPr>
              <w:t xml:space="preserve"> Самарская обл., г. Самара,</w:t>
            </w:r>
          </w:p>
          <w:p w:rsidR="00F47284" w:rsidRPr="00664DA9" w:rsidRDefault="00F47284" w:rsidP="00E9023E">
            <w:pPr>
              <w:spacing w:after="0"/>
              <w:ind w:left="-142" w:firstLine="142"/>
              <w:jc w:val="both"/>
              <w:rPr>
                <w:rFonts w:ascii="Times New Roman" w:hAnsi="Times New Roman" w:cs="Times New Roman"/>
                <w:b/>
                <w:sz w:val="20"/>
                <w:szCs w:val="20"/>
              </w:rPr>
            </w:pPr>
            <w:r w:rsidRPr="00664DA9">
              <w:rPr>
                <w:rFonts w:ascii="Times New Roman" w:hAnsi="Times New Roman" w:cs="Times New Roman"/>
                <w:sz w:val="20"/>
                <w:szCs w:val="20"/>
              </w:rPr>
              <w:t>ул. Степана Разина д.94</w:t>
            </w:r>
            <w:proofErr w:type="gramStart"/>
            <w:r w:rsidRPr="00664DA9">
              <w:rPr>
                <w:rFonts w:ascii="Times New Roman" w:hAnsi="Times New Roman" w:cs="Times New Roman"/>
                <w:sz w:val="20"/>
                <w:szCs w:val="20"/>
              </w:rPr>
              <w:t xml:space="preserve"> А</w:t>
            </w:r>
            <w:proofErr w:type="gramEnd"/>
            <w:r w:rsidRPr="00664DA9">
              <w:rPr>
                <w:rFonts w:ascii="Times New Roman" w:hAnsi="Times New Roman" w:cs="Times New Roman"/>
                <w:sz w:val="20"/>
                <w:szCs w:val="20"/>
              </w:rPr>
              <w:t>, оф.24</w:t>
            </w:r>
          </w:p>
          <w:p w:rsidR="00F47284" w:rsidRPr="00664DA9" w:rsidRDefault="00F47284" w:rsidP="00E9023E">
            <w:pPr>
              <w:spacing w:after="0"/>
              <w:ind w:left="-142" w:firstLine="142"/>
              <w:jc w:val="both"/>
              <w:rPr>
                <w:rFonts w:ascii="Times New Roman" w:hAnsi="Times New Roman" w:cs="Times New Roman"/>
                <w:b/>
                <w:sz w:val="20"/>
                <w:szCs w:val="20"/>
              </w:rPr>
            </w:pPr>
            <w:r w:rsidRPr="00664DA9">
              <w:rPr>
                <w:rFonts w:ascii="Times New Roman" w:hAnsi="Times New Roman" w:cs="Times New Roman"/>
                <w:sz w:val="20"/>
                <w:szCs w:val="20"/>
                <w:lang w:eastAsia="ar-SA"/>
              </w:rPr>
              <w:t>телефон/ факс 311-06-91</w:t>
            </w:r>
          </w:p>
          <w:p w:rsidR="00F47284" w:rsidRPr="00664DA9" w:rsidRDefault="00F47284" w:rsidP="00E9023E">
            <w:pPr>
              <w:spacing w:after="0"/>
              <w:ind w:left="-142" w:firstLine="142"/>
              <w:jc w:val="both"/>
              <w:rPr>
                <w:rFonts w:ascii="Times New Roman" w:hAnsi="Times New Roman" w:cs="Times New Roman"/>
                <w:b/>
                <w:sz w:val="20"/>
                <w:szCs w:val="20"/>
              </w:rPr>
            </w:pPr>
            <w:r w:rsidRPr="00664DA9">
              <w:rPr>
                <w:rFonts w:ascii="Times New Roman" w:hAnsi="Times New Roman" w:cs="Times New Roman"/>
                <w:sz w:val="20"/>
                <w:szCs w:val="20"/>
              </w:rPr>
              <w:t>ИНН 6317101591 КПП 631701001</w:t>
            </w:r>
          </w:p>
          <w:p w:rsidR="00F47284" w:rsidRPr="00664DA9" w:rsidRDefault="00F47284" w:rsidP="00E9023E">
            <w:pPr>
              <w:spacing w:after="0"/>
              <w:ind w:left="-142" w:firstLine="142"/>
              <w:jc w:val="both"/>
              <w:rPr>
                <w:rFonts w:ascii="Times New Roman" w:hAnsi="Times New Roman" w:cs="Times New Roman"/>
                <w:b/>
                <w:sz w:val="20"/>
                <w:szCs w:val="20"/>
              </w:rPr>
            </w:pPr>
            <w:r w:rsidRPr="00664DA9">
              <w:rPr>
                <w:rFonts w:ascii="Times New Roman" w:hAnsi="Times New Roman" w:cs="Times New Roman"/>
                <w:sz w:val="20"/>
                <w:szCs w:val="20"/>
              </w:rPr>
              <w:t>ОГРН 1146317003018</w:t>
            </w:r>
          </w:p>
          <w:p w:rsidR="003F783A" w:rsidRDefault="003F783A" w:rsidP="003F783A">
            <w:pPr>
              <w:spacing w:after="0"/>
              <w:jc w:val="both"/>
              <w:rPr>
                <w:rFonts w:ascii="Times New Roman" w:eastAsia="Arial" w:hAnsi="Times New Roman" w:cs="Times New Roman"/>
                <w:sz w:val="20"/>
                <w:szCs w:val="20"/>
              </w:rPr>
            </w:pPr>
            <w:proofErr w:type="gramStart"/>
            <w:r w:rsidRPr="003F783A">
              <w:rPr>
                <w:rFonts w:ascii="Times New Roman" w:eastAsia="Arial" w:hAnsi="Times New Roman" w:cs="Times New Roman"/>
                <w:sz w:val="20"/>
                <w:szCs w:val="20"/>
              </w:rPr>
              <w:t>Р</w:t>
            </w:r>
            <w:proofErr w:type="gramEnd"/>
            <w:r w:rsidRPr="003F783A">
              <w:rPr>
                <w:rFonts w:ascii="Times New Roman" w:eastAsia="Arial" w:hAnsi="Times New Roman" w:cs="Times New Roman"/>
                <w:sz w:val="20"/>
                <w:szCs w:val="20"/>
              </w:rPr>
              <w:t>/с 40702810354400017360  в  Поволжском банке ПАО  Сбербанк   г. Самара</w:t>
            </w:r>
          </w:p>
          <w:p w:rsidR="003F783A" w:rsidRPr="003F783A" w:rsidRDefault="003F783A" w:rsidP="003F783A">
            <w:pPr>
              <w:jc w:val="both"/>
              <w:rPr>
                <w:rFonts w:ascii="Times New Roman" w:eastAsia="Arial" w:hAnsi="Times New Roman" w:cs="Times New Roman"/>
                <w:sz w:val="20"/>
                <w:szCs w:val="20"/>
              </w:rPr>
            </w:pPr>
            <w:proofErr w:type="gramStart"/>
            <w:r w:rsidRPr="003F783A">
              <w:rPr>
                <w:rFonts w:ascii="Times New Roman" w:eastAsia="Arial" w:hAnsi="Times New Roman" w:cs="Times New Roman"/>
                <w:sz w:val="20"/>
                <w:szCs w:val="20"/>
              </w:rPr>
              <w:t>к</w:t>
            </w:r>
            <w:proofErr w:type="gramEnd"/>
            <w:r w:rsidRPr="003F783A">
              <w:rPr>
                <w:rFonts w:ascii="Times New Roman" w:eastAsia="Arial" w:hAnsi="Times New Roman" w:cs="Times New Roman"/>
                <w:sz w:val="20"/>
                <w:szCs w:val="20"/>
              </w:rPr>
              <w:t>/ счет  30101810200000000607     БИК 043601607</w:t>
            </w:r>
          </w:p>
          <w:p w:rsidR="00F47284" w:rsidRPr="00664DA9" w:rsidRDefault="00F47284" w:rsidP="00E9023E">
            <w:pPr>
              <w:spacing w:after="0"/>
              <w:ind w:left="-142" w:firstLine="142"/>
              <w:jc w:val="both"/>
              <w:rPr>
                <w:rFonts w:ascii="Times New Roman" w:hAnsi="Times New Roman" w:cs="Times New Roman"/>
                <w:b/>
                <w:sz w:val="20"/>
                <w:szCs w:val="20"/>
              </w:rPr>
            </w:pPr>
          </w:p>
          <w:p w:rsidR="00F47284" w:rsidRPr="00664DA9" w:rsidRDefault="00F47284" w:rsidP="00E9023E">
            <w:pPr>
              <w:spacing w:after="0"/>
              <w:ind w:left="-142" w:firstLine="142"/>
              <w:rPr>
                <w:rFonts w:ascii="Times New Roman" w:hAnsi="Times New Roman" w:cs="Times New Roman"/>
                <w:b/>
                <w:sz w:val="20"/>
                <w:szCs w:val="20"/>
              </w:rPr>
            </w:pPr>
            <w:r w:rsidRPr="00664DA9">
              <w:rPr>
                <w:rFonts w:ascii="Times New Roman" w:hAnsi="Times New Roman" w:cs="Times New Roman"/>
                <w:sz w:val="20"/>
                <w:szCs w:val="20"/>
              </w:rPr>
              <w:t>Директор  ____</w:t>
            </w:r>
            <w:r>
              <w:rPr>
                <w:rFonts w:ascii="Times New Roman" w:hAnsi="Times New Roman" w:cs="Times New Roman"/>
                <w:sz w:val="20"/>
                <w:szCs w:val="20"/>
              </w:rPr>
              <w:t>____________</w:t>
            </w:r>
            <w:r w:rsidR="00D51E05">
              <w:rPr>
                <w:rFonts w:ascii="Times New Roman" w:hAnsi="Times New Roman" w:cs="Times New Roman"/>
                <w:sz w:val="20"/>
                <w:szCs w:val="20"/>
              </w:rPr>
              <w:t>______</w:t>
            </w:r>
            <w:r w:rsidRPr="00664DA9">
              <w:rPr>
                <w:rFonts w:ascii="Times New Roman" w:hAnsi="Times New Roman" w:cs="Times New Roman"/>
                <w:sz w:val="20"/>
                <w:szCs w:val="20"/>
              </w:rPr>
              <w:t xml:space="preserve"> </w:t>
            </w:r>
            <w:proofErr w:type="spellStart"/>
            <w:r w:rsidR="00D51E05">
              <w:rPr>
                <w:rFonts w:ascii="Times New Roman" w:hAnsi="Times New Roman" w:cs="Times New Roman"/>
                <w:sz w:val="20"/>
                <w:szCs w:val="20"/>
              </w:rPr>
              <w:t>С.И.Нестеровский</w:t>
            </w:r>
            <w:proofErr w:type="spellEnd"/>
          </w:p>
          <w:p w:rsidR="00F47284" w:rsidRPr="00664DA9" w:rsidRDefault="00F47284" w:rsidP="00E9023E">
            <w:pPr>
              <w:spacing w:after="0"/>
              <w:ind w:left="-142" w:firstLine="142"/>
              <w:rPr>
                <w:rFonts w:ascii="Times New Roman" w:hAnsi="Times New Roman" w:cs="Times New Roman"/>
                <w:b/>
                <w:sz w:val="20"/>
                <w:szCs w:val="20"/>
              </w:rPr>
            </w:pPr>
          </w:p>
        </w:tc>
      </w:tr>
    </w:tbl>
    <w:p w:rsidR="00F47284" w:rsidRDefault="00F47284" w:rsidP="00E9023E">
      <w:pPr>
        <w:spacing w:after="0"/>
        <w:jc w:val="both"/>
        <w:rPr>
          <w:sz w:val="2"/>
          <w:szCs w:val="2"/>
        </w:rPr>
      </w:pPr>
    </w:p>
    <w:p w:rsidR="007F288B" w:rsidRDefault="007F288B"/>
    <w:sectPr w:rsidR="007F288B" w:rsidSect="00371E82">
      <w:pgSz w:w="11909" w:h="16834"/>
      <w:pgMar w:top="284" w:right="569" w:bottom="284" w:left="11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F99"/>
    <w:multiLevelType w:val="multilevel"/>
    <w:tmpl w:val="71042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07F2F"/>
    <w:multiLevelType w:val="multilevel"/>
    <w:tmpl w:val="07687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61653"/>
    <w:multiLevelType w:val="multilevel"/>
    <w:tmpl w:val="2E2A554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F58A2"/>
    <w:multiLevelType w:val="multilevel"/>
    <w:tmpl w:val="10366DA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209B5"/>
    <w:multiLevelType w:val="multilevel"/>
    <w:tmpl w:val="4E5CAA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CDC23E7"/>
    <w:multiLevelType w:val="multilevel"/>
    <w:tmpl w:val="153A94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DEC6D11"/>
    <w:multiLevelType w:val="multilevel"/>
    <w:tmpl w:val="6FB01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8D5464"/>
    <w:multiLevelType w:val="multilevel"/>
    <w:tmpl w:val="A89ACEE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2B7A0C"/>
    <w:multiLevelType w:val="multilevel"/>
    <w:tmpl w:val="BFFEE4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76BA7E8F"/>
    <w:multiLevelType w:val="multilevel"/>
    <w:tmpl w:val="FD7AE212"/>
    <w:lvl w:ilvl="0">
      <w:start w:val="6"/>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nsid w:val="78C86C3A"/>
    <w:multiLevelType w:val="multilevel"/>
    <w:tmpl w:val="AACCD984"/>
    <w:lvl w:ilvl="0">
      <w:start w:val="5"/>
      <w:numFmt w:val="decimal"/>
      <w:lvlText w:val="%1."/>
      <w:lvlJc w:val="left"/>
      <w:pPr>
        <w:ind w:left="555" w:hanging="555"/>
      </w:pPr>
      <w:rPr>
        <w:rFonts w:hint="default"/>
      </w:rPr>
    </w:lvl>
    <w:lvl w:ilvl="1">
      <w:start w:val="7"/>
      <w:numFmt w:val="decimal"/>
      <w:lvlText w:val="%1.%2."/>
      <w:lvlJc w:val="left"/>
      <w:pPr>
        <w:ind w:left="735" w:hanging="555"/>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7F5A67CB"/>
    <w:multiLevelType w:val="multilevel"/>
    <w:tmpl w:val="2F5EA0E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7FF5297F"/>
    <w:multiLevelType w:val="multilevel"/>
    <w:tmpl w:val="64F6C54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5"/>
  </w:num>
  <w:num w:numId="8">
    <w:abstractNumId w:val="11"/>
  </w:num>
  <w:num w:numId="9">
    <w:abstractNumId w:val="4"/>
  </w:num>
  <w:num w:numId="10">
    <w:abstractNumId w:val="8"/>
  </w:num>
  <w:num w:numId="11">
    <w:abstractNumId w:val="1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47284"/>
    <w:rsid w:val="00181313"/>
    <w:rsid w:val="0033799B"/>
    <w:rsid w:val="00371E82"/>
    <w:rsid w:val="003E3257"/>
    <w:rsid w:val="003F783A"/>
    <w:rsid w:val="004020A7"/>
    <w:rsid w:val="00465198"/>
    <w:rsid w:val="00467791"/>
    <w:rsid w:val="004B218C"/>
    <w:rsid w:val="006154EB"/>
    <w:rsid w:val="0066096B"/>
    <w:rsid w:val="007478C1"/>
    <w:rsid w:val="007B1106"/>
    <w:rsid w:val="007F288B"/>
    <w:rsid w:val="008C5264"/>
    <w:rsid w:val="00966640"/>
    <w:rsid w:val="00A61D27"/>
    <w:rsid w:val="00AA4835"/>
    <w:rsid w:val="00C2429E"/>
    <w:rsid w:val="00C35792"/>
    <w:rsid w:val="00C974A1"/>
    <w:rsid w:val="00D07BC5"/>
    <w:rsid w:val="00D51E05"/>
    <w:rsid w:val="00E9023E"/>
    <w:rsid w:val="00EA1653"/>
    <w:rsid w:val="00F271FA"/>
    <w:rsid w:val="00F47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47284"/>
    <w:rPr>
      <w:rFonts w:ascii="MS Mincho" w:eastAsia="MS Mincho" w:hAnsi="MS Mincho" w:cs="MS Mincho"/>
      <w:sz w:val="30"/>
      <w:szCs w:val="30"/>
      <w:shd w:val="clear" w:color="auto" w:fill="FFFFFF"/>
    </w:rPr>
  </w:style>
  <w:style w:type="character" w:customStyle="1" w:styleId="1">
    <w:name w:val="Заголовок №1"/>
    <w:basedOn w:val="a0"/>
    <w:rsid w:val="00F47284"/>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F47284"/>
    <w:rPr>
      <w:rFonts w:ascii="Times New Roman" w:eastAsia="Times New Roman" w:hAnsi="Times New Roman" w:cs="Times New Roman"/>
      <w:b/>
      <w:bCs/>
      <w:sz w:val="20"/>
      <w:szCs w:val="20"/>
      <w:shd w:val="clear" w:color="auto" w:fill="FFFFFF"/>
    </w:rPr>
  </w:style>
  <w:style w:type="character" w:customStyle="1" w:styleId="3">
    <w:name w:val="Основной текст (3)_"/>
    <w:basedOn w:val="a0"/>
    <w:link w:val="30"/>
    <w:rsid w:val="00F47284"/>
    <w:rPr>
      <w:rFonts w:ascii="Times New Roman" w:eastAsia="Times New Roman" w:hAnsi="Times New Roman" w:cs="Times New Roman"/>
      <w:sz w:val="23"/>
      <w:szCs w:val="23"/>
      <w:shd w:val="clear" w:color="auto" w:fill="FFFFFF"/>
    </w:rPr>
  </w:style>
  <w:style w:type="character" w:customStyle="1" w:styleId="310pt">
    <w:name w:val="Основной текст (3) + 10 pt"/>
    <w:basedOn w:val="3"/>
    <w:rsid w:val="00F47284"/>
    <w:rPr>
      <w:color w:val="000000"/>
      <w:spacing w:val="0"/>
      <w:w w:val="100"/>
      <w:position w:val="0"/>
      <w:sz w:val="20"/>
      <w:szCs w:val="20"/>
      <w:lang w:val="ru-RU"/>
    </w:rPr>
  </w:style>
  <w:style w:type="character" w:customStyle="1" w:styleId="a3">
    <w:name w:val="Основной текст_"/>
    <w:basedOn w:val="a0"/>
    <w:link w:val="23"/>
    <w:rsid w:val="00F47284"/>
    <w:rPr>
      <w:rFonts w:ascii="Times New Roman" w:eastAsia="Times New Roman" w:hAnsi="Times New Roman" w:cs="Times New Roman"/>
      <w:sz w:val="20"/>
      <w:szCs w:val="20"/>
      <w:shd w:val="clear" w:color="auto" w:fill="FFFFFF"/>
    </w:rPr>
  </w:style>
  <w:style w:type="character" w:customStyle="1" w:styleId="a4">
    <w:name w:val="Основной текст + Полужирный"/>
    <w:basedOn w:val="a3"/>
    <w:rsid w:val="00F47284"/>
    <w:rPr>
      <w:b/>
      <w:bCs/>
      <w:color w:val="000000"/>
      <w:spacing w:val="0"/>
      <w:w w:val="100"/>
      <w:position w:val="0"/>
      <w:lang w:val="ru-RU"/>
    </w:rPr>
  </w:style>
  <w:style w:type="character" w:customStyle="1" w:styleId="4">
    <w:name w:val="Основной текст (4)_"/>
    <w:basedOn w:val="a0"/>
    <w:link w:val="40"/>
    <w:rsid w:val="00F47284"/>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F47284"/>
    <w:rPr>
      <w:rFonts w:ascii="Times New Roman" w:eastAsia="Times New Roman" w:hAnsi="Times New Roman" w:cs="Times New Roman"/>
      <w:i/>
      <w:iCs/>
      <w:sz w:val="20"/>
      <w:szCs w:val="20"/>
      <w:shd w:val="clear" w:color="auto" w:fill="FFFFFF"/>
    </w:rPr>
  </w:style>
  <w:style w:type="character" w:customStyle="1" w:styleId="41">
    <w:name w:val="Основной текст (4) + Не полужирный"/>
    <w:basedOn w:val="4"/>
    <w:rsid w:val="00F47284"/>
    <w:rPr>
      <w:color w:val="000000"/>
      <w:spacing w:val="0"/>
      <w:w w:val="100"/>
      <w:position w:val="0"/>
      <w:lang w:val="ru-RU"/>
    </w:rPr>
  </w:style>
  <w:style w:type="character" w:customStyle="1" w:styleId="51">
    <w:name w:val="Основной текст (5) + Не курсив"/>
    <w:basedOn w:val="5"/>
    <w:rsid w:val="00F47284"/>
    <w:rPr>
      <w:color w:val="000000"/>
      <w:spacing w:val="0"/>
      <w:w w:val="100"/>
      <w:position w:val="0"/>
      <w:lang w:val="ru-RU"/>
    </w:rPr>
  </w:style>
  <w:style w:type="character" w:customStyle="1" w:styleId="52">
    <w:name w:val="Основной текст (5) + Полужирный"/>
    <w:basedOn w:val="5"/>
    <w:rsid w:val="00F47284"/>
    <w:rPr>
      <w:b/>
      <w:bCs/>
      <w:color w:val="000000"/>
      <w:spacing w:val="0"/>
      <w:w w:val="100"/>
      <w:position w:val="0"/>
      <w:lang w:val="ru-RU"/>
    </w:rPr>
  </w:style>
  <w:style w:type="character" w:customStyle="1" w:styleId="54pt">
    <w:name w:val="Основной текст (5) + 4 pt;Не курсив"/>
    <w:basedOn w:val="5"/>
    <w:rsid w:val="00F47284"/>
    <w:rPr>
      <w:color w:val="000000"/>
      <w:spacing w:val="0"/>
      <w:w w:val="100"/>
      <w:position w:val="0"/>
      <w:sz w:val="8"/>
      <w:szCs w:val="8"/>
      <w:lang w:val="ru-RU"/>
    </w:rPr>
  </w:style>
  <w:style w:type="character" w:customStyle="1" w:styleId="Sylfaen">
    <w:name w:val="Основной текст + Sylfaen;Курсив"/>
    <w:basedOn w:val="a3"/>
    <w:rsid w:val="00F47284"/>
    <w:rPr>
      <w:rFonts w:ascii="Sylfaen" w:eastAsia="Sylfaen" w:hAnsi="Sylfaen" w:cs="Sylfaen"/>
      <w:i/>
      <w:iCs/>
      <w:color w:val="000000"/>
      <w:spacing w:val="0"/>
      <w:w w:val="100"/>
      <w:position w:val="0"/>
      <w:lang w:val="ru-RU"/>
    </w:rPr>
  </w:style>
  <w:style w:type="character" w:customStyle="1" w:styleId="10">
    <w:name w:val="Основной текст1"/>
    <w:basedOn w:val="a3"/>
    <w:rsid w:val="00F47284"/>
    <w:rPr>
      <w:color w:val="000000"/>
      <w:spacing w:val="0"/>
      <w:w w:val="100"/>
      <w:position w:val="0"/>
      <w:lang w:val="ru-RU"/>
    </w:rPr>
  </w:style>
  <w:style w:type="paragraph" w:customStyle="1" w:styleId="20">
    <w:name w:val="Основной текст (2)"/>
    <w:basedOn w:val="a"/>
    <w:link w:val="2"/>
    <w:rsid w:val="00F47284"/>
    <w:pPr>
      <w:widowControl w:val="0"/>
      <w:shd w:val="clear" w:color="auto" w:fill="FFFFFF"/>
      <w:spacing w:after="0" w:line="0" w:lineRule="atLeast"/>
      <w:jc w:val="both"/>
    </w:pPr>
    <w:rPr>
      <w:rFonts w:ascii="MS Mincho" w:eastAsia="MS Mincho" w:hAnsi="MS Mincho" w:cs="MS Mincho"/>
      <w:sz w:val="30"/>
      <w:szCs w:val="30"/>
    </w:rPr>
  </w:style>
  <w:style w:type="paragraph" w:customStyle="1" w:styleId="22">
    <w:name w:val="Заголовок №2"/>
    <w:basedOn w:val="a"/>
    <w:link w:val="21"/>
    <w:rsid w:val="00F47284"/>
    <w:pPr>
      <w:widowControl w:val="0"/>
      <w:shd w:val="clear" w:color="auto" w:fill="FFFFFF"/>
      <w:spacing w:after="0" w:line="0" w:lineRule="atLeast"/>
      <w:ind w:hanging="2020"/>
      <w:jc w:val="center"/>
      <w:outlineLvl w:val="1"/>
    </w:pPr>
    <w:rPr>
      <w:rFonts w:ascii="Times New Roman" w:eastAsia="Times New Roman" w:hAnsi="Times New Roman" w:cs="Times New Roman"/>
      <w:b/>
      <w:bCs/>
      <w:sz w:val="20"/>
      <w:szCs w:val="20"/>
    </w:rPr>
  </w:style>
  <w:style w:type="paragraph" w:customStyle="1" w:styleId="30">
    <w:name w:val="Основной текст (3)"/>
    <w:basedOn w:val="a"/>
    <w:link w:val="3"/>
    <w:rsid w:val="00F47284"/>
    <w:pPr>
      <w:widowControl w:val="0"/>
      <w:shd w:val="clear" w:color="auto" w:fill="FFFFFF"/>
      <w:spacing w:after="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3"/>
    <w:rsid w:val="00F47284"/>
    <w:pPr>
      <w:widowControl w:val="0"/>
      <w:shd w:val="clear" w:color="auto" w:fill="FFFFFF"/>
      <w:spacing w:after="0" w:line="250"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F47284"/>
    <w:pPr>
      <w:widowControl w:val="0"/>
      <w:shd w:val="clear" w:color="auto" w:fill="FFFFFF"/>
      <w:spacing w:after="0" w:line="254"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rsid w:val="00F47284"/>
    <w:pPr>
      <w:widowControl w:val="0"/>
      <w:shd w:val="clear" w:color="auto" w:fill="FFFFFF"/>
      <w:spacing w:after="0" w:line="254" w:lineRule="exact"/>
      <w:jc w:val="both"/>
    </w:pPr>
    <w:rPr>
      <w:rFonts w:ascii="Times New Roman" w:eastAsia="Times New Roman" w:hAnsi="Times New Roman" w:cs="Times New Roman"/>
      <w:i/>
      <w:iCs/>
      <w:sz w:val="20"/>
      <w:szCs w:val="20"/>
    </w:rPr>
  </w:style>
  <w:style w:type="paragraph" w:styleId="a5">
    <w:name w:val="Normal (Web)"/>
    <w:basedOn w:val="a"/>
    <w:uiPriority w:val="99"/>
    <w:semiHidden/>
    <w:unhideWhenUsed/>
    <w:rsid w:val="00F47284"/>
    <w:pPr>
      <w:spacing w:before="100" w:beforeAutospacing="1" w:after="119" w:line="240" w:lineRule="auto"/>
    </w:pPr>
    <w:rPr>
      <w:rFonts w:ascii="Times New Roman" w:eastAsia="Times New Roman" w:hAnsi="Times New Roman" w:cs="Times New Roman"/>
      <w:sz w:val="24"/>
      <w:szCs w:val="24"/>
    </w:rPr>
  </w:style>
  <w:style w:type="character" w:customStyle="1" w:styleId="hmessagein1">
    <w:name w:val="hmessagein1"/>
    <w:basedOn w:val="a0"/>
    <w:rsid w:val="00F47284"/>
    <w:rPr>
      <w:rFonts w:ascii="Tahoma" w:hAnsi="Tahoma" w:cs="Tahoma" w:hint="default"/>
      <w:b w:val="0"/>
      <w:bCs w:val="0"/>
      <w:color w:val="FF8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7663-B1C3-4C82-BF32-9ECF0998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4239</Words>
  <Characters>24165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krivosheev</dc:creator>
  <cp:keywords/>
  <dc:description/>
  <cp:lastModifiedBy>krivosheev</cp:lastModifiedBy>
  <cp:revision>12</cp:revision>
  <cp:lastPrinted>2016-12-08T11:38:00Z</cp:lastPrinted>
  <dcterms:created xsi:type="dcterms:W3CDTF">2015-10-06T10:38:00Z</dcterms:created>
  <dcterms:modified xsi:type="dcterms:W3CDTF">2017-02-01T10:33:00Z</dcterms:modified>
</cp:coreProperties>
</file>